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6E" w:rsidRPr="0089726E" w:rsidRDefault="0089726E" w:rsidP="0089726E">
      <w:pPr>
        <w:jc w:val="center"/>
        <w:rPr>
          <w:rFonts w:ascii="Calibri" w:eastAsia="Calibri" w:hAnsi="Calibri" w:cs="Arial"/>
          <w:rtl/>
          <w:lang w:bidi="fa-IR"/>
        </w:rPr>
      </w:pPr>
      <w:r>
        <w:rPr>
          <w:rFonts w:ascii="Arial" w:eastAsia="Calibri" w:hAnsi="Arial" w:cs="Arial"/>
          <w:noProof/>
          <w:color w:val="1A0DAB"/>
          <w:sz w:val="20"/>
          <w:szCs w:val="20"/>
        </w:rPr>
        <w:drawing>
          <wp:inline distT="0" distB="0" distL="0" distR="0">
            <wp:extent cx="2705100" cy="2762250"/>
            <wp:effectExtent l="0" t="0" r="0" b="0"/>
            <wp:docPr id="1" name="Picture 1" descr="Description: Image result for ‫شکل بسم الله الرحمن الرحیم‬‎">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شکل بسم الله الرحمن الرحی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2762250"/>
                    </a:xfrm>
                    <a:prstGeom prst="rect">
                      <a:avLst/>
                    </a:prstGeom>
                    <a:noFill/>
                    <a:ln>
                      <a:noFill/>
                    </a:ln>
                  </pic:spPr>
                </pic:pic>
              </a:graphicData>
            </a:graphic>
          </wp:inline>
        </w:drawing>
      </w:r>
    </w:p>
    <w:p w:rsidR="0089726E" w:rsidRPr="0089726E" w:rsidRDefault="0089726E" w:rsidP="0089726E">
      <w:pPr>
        <w:jc w:val="center"/>
        <w:rPr>
          <w:rFonts w:ascii="Calibri" w:eastAsia="Calibri" w:hAnsi="Calibri" w:cs="Arial"/>
          <w:rtl/>
          <w:lang w:bidi="fa-IR"/>
        </w:rPr>
      </w:pPr>
    </w:p>
    <w:p w:rsidR="0089726E" w:rsidRPr="0089726E" w:rsidRDefault="0089726E" w:rsidP="0089726E">
      <w:pPr>
        <w:jc w:val="center"/>
        <w:rPr>
          <w:rFonts w:ascii="Calibri" w:eastAsia="Calibri" w:hAnsi="Calibri" w:cs="Arial"/>
          <w:rtl/>
          <w:lang w:bidi="fa-IR"/>
        </w:rPr>
      </w:pPr>
    </w:p>
    <w:p w:rsidR="0089726E" w:rsidRPr="0089726E" w:rsidRDefault="0089726E" w:rsidP="0089726E">
      <w:pPr>
        <w:jc w:val="center"/>
        <w:rPr>
          <w:rFonts w:ascii="Calibri" w:eastAsia="Calibri" w:hAnsi="Calibri" w:cs="Arial"/>
          <w:rtl/>
          <w:lang w:bidi="fa-IR"/>
        </w:rPr>
      </w:pPr>
    </w:p>
    <w:p w:rsidR="0089726E" w:rsidRPr="0089726E" w:rsidRDefault="0089726E" w:rsidP="0089726E">
      <w:pPr>
        <w:spacing w:before="240" w:after="60"/>
        <w:jc w:val="center"/>
        <w:outlineLvl w:val="0"/>
        <w:rPr>
          <w:rFonts w:ascii="Cambria" w:eastAsia="Times New Roman" w:hAnsi="Cambria" w:cs="Times New Roman"/>
          <w:b/>
          <w:bCs/>
          <w:kern w:val="28"/>
          <w:sz w:val="72"/>
          <w:szCs w:val="72"/>
          <w:rtl/>
        </w:rPr>
      </w:pPr>
      <w:r>
        <w:rPr>
          <w:rFonts w:ascii="Arabic Typesetting" w:eastAsia="Times New Roman" w:hAnsi="Arabic Typesetting" w:cs="Arabic Typesetting" w:hint="cs"/>
          <w:noProof/>
          <w:kern w:val="28"/>
          <w:sz w:val="72"/>
          <w:szCs w:val="72"/>
          <w:rtl/>
        </w:rPr>
        <mc:AlternateContent>
          <mc:Choice Requires="wps">
            <w:drawing>
              <wp:anchor distT="0" distB="0" distL="114300" distR="114300" simplePos="0" relativeHeight="251657216" behindDoc="0" locked="0" layoutInCell="1" allowOverlap="1">
                <wp:simplePos x="0" y="0"/>
                <wp:positionH relativeFrom="column">
                  <wp:posOffset>-208280</wp:posOffset>
                </wp:positionH>
                <wp:positionV relativeFrom="paragraph">
                  <wp:posOffset>490855</wp:posOffset>
                </wp:positionV>
                <wp:extent cx="914400" cy="3521710"/>
                <wp:effectExtent l="20320" t="24130" r="36830" b="45085"/>
                <wp:wrapNone/>
                <wp:docPr id="3" name="24-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1710"/>
                        </a:xfrm>
                        <a:prstGeom prst="star24">
                          <a:avLst>
                            <a:gd name="adj" fmla="val 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3" o:spid="_x0000_s1026" type="#_x0000_t92" style="position:absolute;margin-left:-16.4pt;margin-top:38.65pt;width:1in;height:27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" adj="10800" fillcolor="#4bacc6" strokecolor="#f2f2f2" strokeweight="3pt">
                <v:shadow on="t" color="#205867" opacity=".5" offset="1pt"/>
              </v:shape>
            </w:pict>
          </mc:Fallback>
        </mc:AlternateContent>
      </w:r>
      <w:r>
        <w:rPr>
          <w:rFonts w:ascii="Cambria" w:eastAsia="Times New Roman" w:hAnsi="Cambria" w:cs="Times New Roman"/>
          <w:b/>
          <w:bCs/>
          <w:noProof/>
          <w:color w:val="FF0000"/>
          <w:kern w:val="28"/>
          <w:sz w:val="72"/>
          <w:szCs w:val="72"/>
          <w:rtl/>
        </w:rPr>
        <mc:AlternateContent>
          <mc:Choice Requires="wps">
            <w:drawing>
              <wp:anchor distT="0" distB="0" distL="114300" distR="114300" simplePos="0" relativeHeight="251658240" behindDoc="0" locked="0" layoutInCell="1" allowOverlap="1">
                <wp:simplePos x="0" y="0"/>
                <wp:positionH relativeFrom="column">
                  <wp:posOffset>4641215</wp:posOffset>
                </wp:positionH>
                <wp:positionV relativeFrom="paragraph">
                  <wp:posOffset>605155</wp:posOffset>
                </wp:positionV>
                <wp:extent cx="793115" cy="3303905"/>
                <wp:effectExtent l="21590" t="24130" r="33020" b="53340"/>
                <wp:wrapNone/>
                <wp:docPr id="2" name="24-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3303905"/>
                        </a:xfrm>
                        <a:prstGeom prst="star24">
                          <a:avLst>
                            <a:gd name="adj" fmla="val 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4-Point Star 2" o:spid="_x0000_s1026" type="#_x0000_t92" style="position:absolute;margin-left:365.45pt;margin-top:47.65pt;width:62.45pt;height:2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" adj="10800" fillcolor="#4bacc6" strokecolor="#f2f2f2" strokeweight="3pt">
                <v:shadow on="t" color="#205867" opacity=".5" offset="1pt"/>
              </v:shape>
            </w:pict>
          </mc:Fallback>
        </mc:AlternateContent>
      </w:r>
      <w:r w:rsidRPr="0089726E">
        <w:rPr>
          <w:rFonts w:ascii="Cambria" w:eastAsia="Times New Roman" w:hAnsi="Cambria" w:cs="Times New Roman"/>
          <w:b/>
          <w:bCs/>
          <w:kern w:val="28"/>
          <w:sz w:val="72"/>
          <w:szCs w:val="72"/>
          <w:rtl/>
        </w:rPr>
        <w:t>شرحی بر دعای خمس عشر</w:t>
      </w:r>
    </w:p>
    <w:p w:rsidR="0089726E" w:rsidRPr="0089726E" w:rsidRDefault="0089726E" w:rsidP="0089726E">
      <w:pPr>
        <w:jc w:val="center"/>
        <w:rPr>
          <w:rFonts w:ascii="Arabic Typesetting" w:eastAsia="Calibri" w:hAnsi="Arabic Typesetting" w:cs="Arabic Typesetting"/>
          <w:b/>
          <w:bCs/>
          <w:sz w:val="72"/>
          <w:szCs w:val="72"/>
          <w:rtl/>
          <w:lang w:bidi="fa-IR"/>
        </w:rPr>
      </w:pPr>
    </w:p>
    <w:p w:rsidR="0089726E" w:rsidRPr="0089726E" w:rsidRDefault="0089726E" w:rsidP="0089726E">
      <w:pPr>
        <w:jc w:val="center"/>
        <w:rPr>
          <w:rFonts w:ascii="Arabic Typesetting" w:eastAsia="Calibri" w:hAnsi="Arabic Typesetting" w:cs="Arabic Typesetting"/>
          <w:b/>
          <w:bCs/>
          <w:sz w:val="72"/>
          <w:szCs w:val="72"/>
          <w:rtl/>
          <w:lang w:bidi="fa-IR"/>
        </w:rPr>
      </w:pPr>
      <w:r w:rsidRPr="0089726E">
        <w:rPr>
          <w:rFonts w:ascii="Arabic Typesetting" w:eastAsia="Calibri" w:hAnsi="Arabic Typesetting" w:cs="Arabic Typesetting" w:hint="cs"/>
          <w:b/>
          <w:bCs/>
          <w:sz w:val="72"/>
          <w:szCs w:val="72"/>
          <w:rtl/>
          <w:lang w:bidi="fa-IR"/>
        </w:rPr>
        <w:t>محقق: فاطمه پورشفیع</w:t>
      </w:r>
    </w:p>
    <w:p w:rsidR="0089726E" w:rsidRPr="0089726E" w:rsidRDefault="0089726E" w:rsidP="0089726E">
      <w:pPr>
        <w:jc w:val="center"/>
        <w:rPr>
          <w:rFonts w:ascii="Arabic Typesetting" w:eastAsia="Calibri" w:hAnsi="Arabic Typesetting" w:cs="Arabic Typesetting"/>
          <w:sz w:val="72"/>
          <w:szCs w:val="72"/>
          <w:rtl/>
          <w:lang w:bidi="fa-IR"/>
        </w:rPr>
      </w:pPr>
    </w:p>
    <w:p w:rsidR="0089726E" w:rsidRPr="0089726E" w:rsidRDefault="0089726E" w:rsidP="0089726E">
      <w:pPr>
        <w:jc w:val="center"/>
        <w:rPr>
          <w:rFonts w:ascii="Arabic Typesetting" w:eastAsia="Calibri" w:hAnsi="Arabic Typesetting" w:cs="Arabic Typesetting"/>
          <w:b/>
          <w:bCs/>
          <w:sz w:val="72"/>
          <w:szCs w:val="72"/>
          <w:rtl/>
          <w:lang w:bidi="fa-IR"/>
        </w:rPr>
      </w:pPr>
      <w:r w:rsidRPr="0089726E">
        <w:rPr>
          <w:rFonts w:ascii="Arabic Typesetting" w:eastAsia="Calibri" w:hAnsi="Arabic Typesetting" w:cs="Arabic Typesetting" w:hint="cs"/>
          <w:b/>
          <w:bCs/>
          <w:sz w:val="72"/>
          <w:szCs w:val="72"/>
          <w:rtl/>
          <w:lang w:bidi="fa-IR"/>
        </w:rPr>
        <w:t>تابستان 95</w:t>
      </w:r>
    </w:p>
    <w:p w:rsidR="0089726E" w:rsidRPr="0089726E" w:rsidRDefault="0089726E" w:rsidP="0089726E">
      <w:pPr>
        <w:keepNext/>
        <w:spacing w:before="240" w:after="60"/>
        <w:jc w:val="center"/>
        <w:outlineLvl w:val="0"/>
        <w:rPr>
          <w:rFonts w:ascii="Cambria" w:eastAsia="Times New Roman" w:hAnsi="Cambria" w:cs="Times New Roman"/>
          <w:b/>
          <w:bCs/>
          <w:kern w:val="32"/>
          <w:sz w:val="32"/>
          <w:szCs w:val="32"/>
          <w:rtl/>
          <w:lang w:bidi="fa-IR"/>
        </w:rPr>
      </w:pPr>
      <w:r w:rsidRPr="0089726E">
        <w:rPr>
          <w:rFonts w:ascii="Cambria" w:eastAsia="Times New Roman" w:hAnsi="Cambria" w:cs="Times New Roman" w:hint="cs"/>
          <w:b/>
          <w:bCs/>
          <w:kern w:val="32"/>
          <w:sz w:val="32"/>
          <w:szCs w:val="32"/>
          <w:rtl/>
          <w:lang w:bidi="fa-IR"/>
        </w:rPr>
        <w:t>تقدیم به روح مطهّر معصومین علیه السلام</w:t>
      </w:r>
    </w:p>
    <w:p w:rsidR="0089726E" w:rsidRPr="0089726E" w:rsidRDefault="0089726E" w:rsidP="0089726E">
      <w:pPr>
        <w:jc w:val="center"/>
        <w:rPr>
          <w:rFonts w:ascii="Arial" w:eastAsia="Calibri" w:hAnsi="Arial" w:cs="Arial"/>
          <w:sz w:val="28"/>
          <w:szCs w:val="28"/>
          <w:rtl/>
          <w:lang w:bidi="fa-IR"/>
        </w:rPr>
      </w:pPr>
    </w:p>
    <w:p w:rsidR="0089726E" w:rsidRPr="0089726E" w:rsidRDefault="0089726E" w:rsidP="0089726E">
      <w:pPr>
        <w:rPr>
          <w:rFonts w:ascii="Arial" w:eastAsia="Calibri" w:hAnsi="Arial" w:cs="Arial"/>
          <w:sz w:val="28"/>
          <w:szCs w:val="28"/>
          <w:rtl/>
          <w:lang w:bidi="fa-IR"/>
        </w:rPr>
      </w:pPr>
    </w:p>
    <w:p w:rsidR="0089726E" w:rsidRPr="0089726E" w:rsidRDefault="0089726E" w:rsidP="0089726E">
      <w:pPr>
        <w:jc w:val="right"/>
        <w:rPr>
          <w:rFonts w:ascii="Arial" w:eastAsia="Calibri" w:hAnsi="Arial" w:cs="Arial"/>
          <w:b/>
          <w:bCs/>
          <w:sz w:val="28"/>
          <w:szCs w:val="28"/>
          <w:rtl/>
          <w:lang w:bidi="fa-IR"/>
        </w:rPr>
      </w:pPr>
      <w:r w:rsidRPr="0089726E">
        <w:rPr>
          <w:rFonts w:ascii="Arial" w:eastAsia="Calibri" w:hAnsi="Arial" w:cs="Arial" w:hint="cs"/>
          <w:b/>
          <w:bCs/>
          <w:sz w:val="28"/>
          <w:szCs w:val="28"/>
          <w:rtl/>
          <w:lang w:bidi="fa-IR"/>
        </w:rPr>
        <w:t>مقدمه:</w:t>
      </w:r>
    </w:p>
    <w:p w:rsidR="0089726E" w:rsidRPr="0089726E" w:rsidRDefault="0089726E" w:rsidP="0089726E">
      <w:pPr>
        <w:jc w:val="right"/>
        <w:rPr>
          <w:rFonts w:ascii="Arial" w:eastAsia="Calibri" w:hAnsi="Arial" w:cs="Arial"/>
          <w:sz w:val="28"/>
          <w:szCs w:val="28"/>
          <w:rtl/>
          <w:lang w:bidi="fa-IR"/>
        </w:rPr>
      </w:pPr>
      <w:r w:rsidRPr="0089726E">
        <w:rPr>
          <w:rFonts w:ascii="Arial" w:eastAsia="Calibri" w:hAnsi="Arial" w:cs="Arial" w:hint="cs"/>
          <w:sz w:val="28"/>
          <w:szCs w:val="28"/>
          <w:rtl/>
          <w:lang w:bidi="fa-IR"/>
        </w:rPr>
        <w:t xml:space="preserve">از بزرگترین نعمتهای خداوند بر بنده اش در خواست است ، تقاضا است ، خواستن است پس بنده وقتی از خداوند چیزی بخواهد، علل و اسباب رسیدن به این در خواست را باید آماده کرده باشد ؛که آن خود شناسی و خداشناسی است. </w:t>
      </w:r>
    </w:p>
    <w:p w:rsidR="0089726E" w:rsidRPr="0089726E" w:rsidRDefault="0089726E" w:rsidP="0089726E">
      <w:pPr>
        <w:jc w:val="right"/>
        <w:rPr>
          <w:rFonts w:ascii="Arial" w:eastAsia="Calibri" w:hAnsi="Arial" w:cs="Arial"/>
          <w:sz w:val="28"/>
          <w:szCs w:val="28"/>
          <w:lang w:bidi="fa-IR"/>
        </w:rPr>
      </w:pPr>
      <w:r w:rsidRPr="0089726E">
        <w:rPr>
          <w:rFonts w:ascii="Arial" w:eastAsia="Calibri" w:hAnsi="Arial" w:cs="Arial" w:hint="cs"/>
          <w:sz w:val="28"/>
          <w:szCs w:val="28"/>
          <w:rtl/>
          <w:lang w:bidi="fa-IR"/>
        </w:rPr>
        <w:t xml:space="preserve">اعمال صالح ، ایمان ، تقوی ، درجاتی در دنیا دارند که لیاقت را برای انسان رقم می زند و این صفات گزینه های خوبی هستند برای رسیدن به مطلوب که آنهم درخواست از خداوند است؛ ولی گاهی گناه ضعف اعتقادی را بوجود می آورد و براین اساس لیاقت وجودی کم شده و استجابت دعا را طولانی می کند. هرچه استجابت دعا طولانی شود و انسان به جواب در خواست خود نرسد تخفیف در گناهان حاصل می گردد که بزرگترین نعمت است؛ دراین حین نتیجتأ انسان بخود می آید و متوجه اعمال خود می گردد و وزنه اعمال خود را می سنجید.آنچه مسلم است تکامل بشریت در کشف فلسفۀ آفرینش و پیاده کردن پیام دین در زندگی است.  </w:t>
      </w:r>
    </w:p>
    <w:p w:rsidR="0089726E" w:rsidRPr="0089726E" w:rsidRDefault="0089726E" w:rsidP="0089726E">
      <w:pPr>
        <w:jc w:val="right"/>
        <w:rPr>
          <w:rFonts w:ascii="Arial" w:eastAsia="Calibri" w:hAnsi="Arial" w:cs="Arial"/>
          <w:sz w:val="28"/>
          <w:szCs w:val="28"/>
          <w:rtl/>
          <w:lang w:bidi="fa-IR"/>
        </w:rPr>
      </w:pPr>
      <w:r w:rsidRPr="0089726E">
        <w:rPr>
          <w:rFonts w:ascii="Arial" w:eastAsia="Calibri" w:hAnsi="Arial" w:cs="Arial" w:hint="cs"/>
          <w:sz w:val="28"/>
          <w:szCs w:val="28"/>
          <w:rtl/>
          <w:lang w:bidi="fa-IR"/>
        </w:rPr>
        <w:t>امام صادق(ع) در تبیین جنود عقل و جهل می فرماید: " والدّعا ضدّهُ الاستنکاف"دعا و ضد آن خود داری است</w:t>
      </w:r>
      <w:r w:rsidRPr="0089726E">
        <w:rPr>
          <w:rFonts w:ascii="Arial" w:eastAsia="Calibri" w:hAnsi="Arial" w:cs="Arial" w:hint="cs"/>
          <w:sz w:val="24"/>
          <w:szCs w:val="24"/>
          <w:rtl/>
          <w:lang w:bidi="fa-IR"/>
        </w:rPr>
        <w:t>( کافی ج1 ص23ح14)</w:t>
      </w:r>
    </w:p>
    <w:p w:rsidR="0089726E" w:rsidRPr="0089726E" w:rsidRDefault="0089726E" w:rsidP="0089726E">
      <w:pPr>
        <w:jc w:val="right"/>
        <w:rPr>
          <w:rFonts w:ascii="Arial" w:eastAsia="Calibri" w:hAnsi="Arial" w:cs="Arial"/>
          <w:sz w:val="28"/>
          <w:szCs w:val="28"/>
          <w:rtl/>
          <w:lang w:bidi="fa-IR"/>
        </w:rPr>
      </w:pPr>
      <w:r w:rsidRPr="0089726E">
        <w:rPr>
          <w:rFonts w:ascii="Arial" w:eastAsia="Calibri" w:hAnsi="Arial" w:cs="Arial" w:hint="cs"/>
          <w:sz w:val="28"/>
          <w:szCs w:val="28"/>
          <w:rtl/>
          <w:lang w:bidi="fa-IR"/>
        </w:rPr>
        <w:t xml:space="preserve">دعا از جنود عقل است، عقل انسان را نیازمند مطلق می بیند ولذا اورا به عبودیت کمال مطلق دعوت می نماید تا با عبادت و پرستش الهی به عنایت و رحمت الهی برسد، از این رو پیشوایان دین به دلیل بالاترین مراتب عقل و معرفت پیش ازدیگران خود را نیازمند به خدا می دانستند پس به دعا اهتمام داشتند که دعای خمس عشر از آن جمله است،که در ابتداء حس عبودیت فرد نسبت به آفریدگار شکل گرفته و بتدریج رشد می یابد تا در مرحله زهد بهره گیری از رحمتهای الهی را به اوج خود برساند. در باره این دعا باید گفت: دعای خمس عشر پله مبارزاتی نفسانی دربرابرقوای شهویه و بهیمیه وغضبیه است که مسمای آن جهاد با نفس که  همان جهاد مرکب است.دعای خمس عشر سیر آفاقی و انفسی بشر بسوی قرب الهی است.  </w:t>
      </w:r>
    </w:p>
    <w:p w:rsidR="0089726E" w:rsidRPr="0089726E" w:rsidRDefault="0089726E" w:rsidP="0089726E">
      <w:pPr>
        <w:bidi/>
        <w:spacing w:before="100" w:beforeAutospacing="1" w:after="100" w:afterAutospacing="1" w:line="300" w:lineRule="atLeast"/>
        <w:outlineLvl w:val="2"/>
        <w:rPr>
          <w:rFonts w:ascii="BBNacim" w:eastAsia="Times New Roman" w:hAnsi="BBNacim" w:cs="Times New Roman"/>
          <w:b/>
          <w:bCs/>
          <w:sz w:val="28"/>
          <w:szCs w:val="28"/>
          <w:lang w:bidi="fa-IR"/>
        </w:rPr>
      </w:pPr>
      <w:r w:rsidRPr="0089726E">
        <w:rPr>
          <w:rFonts w:ascii="Arial" w:eastAsia="Calibri" w:hAnsi="Arial" w:cs="Arial" w:hint="cs"/>
          <w:sz w:val="28"/>
          <w:szCs w:val="28"/>
          <w:rtl/>
          <w:lang w:bidi="fa-IR"/>
        </w:rPr>
        <w:t xml:space="preserve">دعای خمس عشر ، </w:t>
      </w:r>
      <w:r w:rsidRPr="0089726E">
        <w:rPr>
          <w:rFonts w:ascii="Arial" w:eastAsia="Calibri" w:hAnsi="Arial" w:cs="Arial" w:hint="cs"/>
          <w:sz w:val="28"/>
          <w:szCs w:val="28"/>
          <w:u w:val="single"/>
          <w:rtl/>
          <w:lang w:bidi="fa-IR"/>
        </w:rPr>
        <w:t xml:space="preserve">پانزده </w:t>
      </w:r>
      <w:r w:rsidRPr="0089726E">
        <w:rPr>
          <w:rFonts w:ascii="Arial" w:eastAsia="Calibri" w:hAnsi="Arial" w:cs="Arial" w:hint="cs"/>
          <w:sz w:val="28"/>
          <w:szCs w:val="28"/>
          <w:rtl/>
          <w:lang w:bidi="fa-IR"/>
        </w:rPr>
        <w:t>مناجات عرفانی ، اخلاقی ، رفتاری و گفتاری و آموزشی در جهت ارتقاء بشریّت از امام سجاد (ع)است :</w:t>
      </w:r>
    </w:p>
    <w:p w:rsidR="0089726E" w:rsidRPr="0089726E" w:rsidRDefault="0089726E" w:rsidP="0089726E">
      <w:pPr>
        <w:bidi/>
        <w:spacing w:before="100" w:beforeAutospacing="1" w:after="100" w:afterAutospacing="1" w:line="300" w:lineRule="atLeas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 xml:space="preserve">سند مناجات خمس عشر در کتاب‌های </w:t>
      </w:r>
      <w:hyperlink r:id="rId8" w:tooltip="الصحیفة الثانیة السجادیة (کتاب) (صفحه وجود ندارد)" w:history="1">
        <w:r w:rsidRPr="0089726E">
          <w:rPr>
            <w:rFonts w:ascii="BBNacim" w:eastAsia="Times New Roman" w:hAnsi="BBNacim" w:cs="Times New Roman" w:hint="cs"/>
            <w:color w:val="0000FF"/>
            <w:sz w:val="28"/>
            <w:szCs w:val="28"/>
            <w:rtl/>
            <w:lang w:bidi="fa-IR"/>
          </w:rPr>
          <w:t>الصحیفة الثانیة السجادیة</w:t>
        </w:r>
      </w:hyperlink>
      <w:r w:rsidRPr="0089726E">
        <w:rPr>
          <w:rFonts w:ascii="BBNacim" w:eastAsia="Times New Roman" w:hAnsi="BBNacim" w:cs="Times New Roman" w:hint="cs"/>
          <w:sz w:val="28"/>
          <w:szCs w:val="28"/>
          <w:rtl/>
          <w:lang w:bidi="fa-IR"/>
        </w:rPr>
        <w:t xml:space="preserve">، </w:t>
      </w:r>
      <w:hyperlink r:id="rId9" w:tooltip="بحارالانوار" w:history="1">
        <w:r w:rsidRPr="0089726E">
          <w:rPr>
            <w:rFonts w:ascii="BBNacim" w:eastAsia="Times New Roman" w:hAnsi="BBNacim" w:cs="Times New Roman" w:hint="cs"/>
            <w:color w:val="0000FF"/>
            <w:sz w:val="28"/>
            <w:szCs w:val="28"/>
            <w:rtl/>
            <w:lang w:bidi="fa-IR"/>
          </w:rPr>
          <w:t>بحارالانوار</w:t>
        </w:r>
      </w:hyperlink>
      <w:r w:rsidRPr="0089726E">
        <w:rPr>
          <w:rFonts w:ascii="BBNacim" w:eastAsia="Times New Roman" w:hAnsi="BBNacim" w:cs="Times New Roman" w:hint="cs"/>
          <w:sz w:val="28"/>
          <w:szCs w:val="28"/>
          <w:rtl/>
          <w:lang w:bidi="fa-IR"/>
        </w:rPr>
        <w:t xml:space="preserve">و </w:t>
      </w:r>
      <w:hyperlink r:id="rId10" w:tooltip="مفاتیح الجنان" w:history="1">
        <w:r w:rsidRPr="0089726E">
          <w:rPr>
            <w:rFonts w:ascii="BBNacim" w:eastAsia="Times New Roman" w:hAnsi="BBNacim" w:cs="Times New Roman" w:hint="cs"/>
            <w:color w:val="0000FF"/>
            <w:sz w:val="28"/>
            <w:szCs w:val="28"/>
            <w:rtl/>
            <w:lang w:bidi="fa-IR"/>
          </w:rPr>
          <w:t>مفاتیح الجنان</w:t>
        </w:r>
      </w:hyperlink>
      <w:r w:rsidRPr="0089726E">
        <w:rPr>
          <w:rFonts w:ascii="BBNacim" w:eastAsia="Times New Roman" w:hAnsi="BBNacim" w:cs="Times New Roman" w:hint="cs"/>
          <w:sz w:val="28"/>
          <w:szCs w:val="28"/>
          <w:rtl/>
          <w:lang w:bidi="fa-IR"/>
        </w:rPr>
        <w:t xml:space="preserve"> آمده است. </w:t>
      </w:r>
      <w:hyperlink r:id="rId11" w:tooltip="علامه مجلسی" w:history="1">
        <w:r w:rsidRPr="0089726E">
          <w:rPr>
            <w:rFonts w:ascii="BBNacim" w:eastAsia="Times New Roman" w:hAnsi="BBNacim" w:cs="Times New Roman" w:hint="cs"/>
            <w:color w:val="0000FF"/>
            <w:sz w:val="28"/>
            <w:szCs w:val="28"/>
            <w:rtl/>
            <w:lang w:bidi="fa-IR"/>
          </w:rPr>
          <w:t>علامه مجلسی</w:t>
        </w:r>
      </w:hyperlink>
      <w:r w:rsidRPr="0089726E">
        <w:rPr>
          <w:rFonts w:ascii="BBNacim" w:eastAsia="Times New Roman" w:hAnsi="BBNacim" w:cs="Times New Roman" w:hint="cs"/>
          <w:sz w:val="28"/>
          <w:szCs w:val="28"/>
          <w:rtl/>
          <w:lang w:bidi="fa-IR"/>
        </w:rPr>
        <w:t xml:space="preserve"> می‌گوید: «این مناجات را در برخی از کتاب‌های اصحاب دیدم که از امام سجاد (ع) </w:t>
      </w:r>
      <w:hyperlink r:id="rId12" w:tooltip="روایت" w:history="1">
        <w:r w:rsidRPr="0089726E">
          <w:rPr>
            <w:rFonts w:ascii="BBNacim" w:eastAsia="Times New Roman" w:hAnsi="BBNacim" w:cs="Times New Roman" w:hint="cs"/>
            <w:color w:val="0000FF"/>
            <w:sz w:val="28"/>
            <w:szCs w:val="28"/>
            <w:rtl/>
            <w:lang w:bidi="fa-IR"/>
          </w:rPr>
          <w:t>روایت</w:t>
        </w:r>
      </w:hyperlink>
      <w:r w:rsidRPr="0089726E">
        <w:rPr>
          <w:rFonts w:ascii="BBNacim" w:eastAsia="Times New Roman" w:hAnsi="BBNacim" w:cs="Times New Roman" w:hint="cs"/>
          <w:sz w:val="28"/>
          <w:szCs w:val="28"/>
          <w:rtl/>
          <w:lang w:bidi="fa-IR"/>
        </w:rPr>
        <w:t xml:space="preserve"> کرده‌اند»؛ در حالی که ایشان نامی از آن کتاب‌ها نبرده و سند روایت را هم نقل نکرده است. </w:t>
      </w:r>
      <w:hyperlink r:id="rId13" w:tooltip="شیخ حر عاملی" w:history="1">
        <w:r w:rsidRPr="0089726E">
          <w:rPr>
            <w:rFonts w:ascii="BBNacim" w:eastAsia="Times New Roman" w:hAnsi="BBNacim" w:cs="Times New Roman" w:hint="cs"/>
            <w:color w:val="0000FF"/>
            <w:sz w:val="28"/>
            <w:szCs w:val="28"/>
            <w:rtl/>
            <w:lang w:bidi="fa-IR"/>
          </w:rPr>
          <w:t>شیخ حرّ عاملی</w:t>
        </w:r>
      </w:hyperlink>
      <w:r w:rsidRPr="0089726E">
        <w:rPr>
          <w:rFonts w:ascii="BBNacim" w:eastAsia="Times New Roman" w:hAnsi="BBNacim" w:cs="Times New Roman" w:hint="cs"/>
          <w:sz w:val="28"/>
          <w:szCs w:val="28"/>
          <w:rtl/>
          <w:lang w:bidi="fa-IR"/>
        </w:rPr>
        <w:t xml:space="preserve"> نیز در «الصحیفة الثانیة السجادیة» این مناجات پانزده‌گانه را از دعاهای سجادیه دانسته و بدون هیچ تردیدی به امام سجاد (ع) نسبت داده است. روایت مناجات خمس عشر </w:t>
      </w:r>
      <w:hyperlink r:id="rId14" w:tooltip="مرسل" w:history="1">
        <w:r w:rsidRPr="0089726E">
          <w:rPr>
            <w:rFonts w:ascii="BBNacim" w:eastAsia="Times New Roman" w:hAnsi="BBNacim" w:cs="Times New Roman" w:hint="cs"/>
            <w:color w:val="0000FF"/>
            <w:sz w:val="28"/>
            <w:szCs w:val="28"/>
            <w:rtl/>
            <w:lang w:bidi="fa-IR"/>
          </w:rPr>
          <w:t>مرسل</w:t>
        </w:r>
      </w:hyperlink>
      <w:r w:rsidRPr="0089726E">
        <w:rPr>
          <w:rFonts w:ascii="BBNacim" w:eastAsia="Times New Roman" w:hAnsi="BBNacim" w:cs="Times New Roman" w:hint="cs"/>
          <w:sz w:val="28"/>
          <w:szCs w:val="28"/>
          <w:rtl/>
          <w:lang w:bidi="fa-IR"/>
        </w:rPr>
        <w:t xml:space="preserve"> است، و مطالب و مفاهیم موجود در این مناجات‌ها با اصول و آموزه‌های </w:t>
      </w:r>
      <w:hyperlink r:id="rId15" w:tooltip="قرآن" w:history="1">
        <w:r w:rsidRPr="0089726E">
          <w:rPr>
            <w:rFonts w:ascii="BBNacim" w:eastAsia="Times New Roman" w:hAnsi="BBNacim" w:cs="Times New Roman" w:hint="cs"/>
            <w:color w:val="0000FF"/>
            <w:sz w:val="28"/>
            <w:szCs w:val="28"/>
            <w:rtl/>
            <w:lang w:bidi="fa-IR"/>
          </w:rPr>
          <w:t>قرآنی</w:t>
        </w:r>
      </w:hyperlink>
      <w:r w:rsidRPr="0089726E">
        <w:rPr>
          <w:rFonts w:ascii="BBNacim" w:eastAsia="Times New Roman" w:hAnsi="BBNacim" w:cs="Times New Roman" w:hint="cs"/>
          <w:sz w:val="28"/>
          <w:szCs w:val="28"/>
          <w:rtl/>
          <w:lang w:bidi="fa-IR"/>
        </w:rPr>
        <w:t xml:space="preserve"> و دعاهای مأثور دیگر موافق است.</w:t>
      </w:r>
    </w:p>
    <w:p w:rsidR="0089726E" w:rsidRPr="0089726E" w:rsidRDefault="0089726E" w:rsidP="0089726E">
      <w:pPr>
        <w:jc w:val="right"/>
        <w:rPr>
          <w:rFonts w:ascii="BBNacim" w:eastAsia="Calibri" w:hAnsi="BBNacim" w:cs="Arial"/>
          <w:sz w:val="28"/>
          <w:szCs w:val="28"/>
          <w:rtl/>
          <w:lang w:bidi="fa-IR"/>
        </w:rPr>
      </w:pPr>
      <w:r w:rsidRPr="0089726E">
        <w:rPr>
          <w:rFonts w:ascii="BBNacim" w:eastAsia="Calibri" w:hAnsi="BBNacim" w:cs="Arial" w:hint="cs"/>
          <w:b/>
          <w:bCs/>
          <w:sz w:val="28"/>
          <w:szCs w:val="28"/>
          <w:rtl/>
          <w:lang w:bidi="fa-IR"/>
        </w:rPr>
        <w:lastRenderedPageBreak/>
        <w:t>محمد تقی بن مقصود علی اصفهانی</w:t>
      </w:r>
      <w:r w:rsidRPr="0089726E">
        <w:rPr>
          <w:rFonts w:ascii="BBNacim" w:eastAsia="Calibri" w:hAnsi="BBNacim" w:cs="Arial" w:hint="cs"/>
          <w:sz w:val="28"/>
          <w:szCs w:val="28"/>
          <w:rtl/>
          <w:lang w:bidi="fa-IR"/>
        </w:rPr>
        <w:t xml:space="preserve">،(۱۰۰۳-۱۰۷۰ق) مشهور به </w:t>
      </w:r>
      <w:r w:rsidRPr="0089726E">
        <w:rPr>
          <w:rFonts w:ascii="BBNacim" w:eastAsia="Calibri" w:hAnsi="BBNacim" w:cs="Arial" w:hint="cs"/>
          <w:b/>
          <w:bCs/>
          <w:sz w:val="28"/>
          <w:szCs w:val="28"/>
          <w:rtl/>
          <w:lang w:bidi="fa-IR"/>
        </w:rPr>
        <w:t>مجلسی اول</w:t>
      </w:r>
      <w:r w:rsidRPr="0089726E">
        <w:rPr>
          <w:rFonts w:ascii="BBNacim" w:eastAsia="Calibri" w:hAnsi="BBNacim" w:cs="Arial" w:hint="cs"/>
          <w:sz w:val="28"/>
          <w:szCs w:val="28"/>
          <w:rtl/>
          <w:lang w:bidi="fa-IR"/>
        </w:rPr>
        <w:t xml:space="preserve">، پدر </w:t>
      </w:r>
      <w:hyperlink r:id="rId16" w:tooltip="علامه مجلسی" w:history="1">
        <w:r w:rsidRPr="0089726E">
          <w:rPr>
            <w:rFonts w:ascii="BBNacim" w:eastAsia="Calibri" w:hAnsi="BBNacim" w:cs="Arial" w:hint="cs"/>
            <w:color w:val="0000FF"/>
            <w:sz w:val="28"/>
            <w:szCs w:val="28"/>
            <w:rtl/>
            <w:lang w:bidi="fa-IR"/>
          </w:rPr>
          <w:t>علامه مجلسی</w:t>
        </w:r>
      </w:hyperlink>
      <w:r w:rsidRPr="0089726E">
        <w:rPr>
          <w:rFonts w:ascii="BBNacim" w:eastAsia="Calibri" w:hAnsi="BBNacim" w:cs="Arial" w:hint="cs"/>
          <w:sz w:val="28"/>
          <w:szCs w:val="28"/>
          <w:rtl/>
          <w:lang w:bidi="fa-IR"/>
        </w:rPr>
        <w:t xml:space="preserve"> و از علمای </w:t>
      </w:r>
      <w:hyperlink r:id="rId17" w:tooltip="شیعه" w:history="1">
        <w:r w:rsidRPr="0089726E">
          <w:rPr>
            <w:rFonts w:ascii="BBNacim" w:eastAsia="Calibri" w:hAnsi="BBNacim" w:cs="Arial" w:hint="cs"/>
            <w:color w:val="0000FF"/>
            <w:sz w:val="28"/>
            <w:szCs w:val="28"/>
            <w:rtl/>
            <w:lang w:bidi="fa-IR"/>
          </w:rPr>
          <w:t>شیعه</w:t>
        </w:r>
      </w:hyperlink>
      <w:r w:rsidRPr="0089726E">
        <w:rPr>
          <w:rFonts w:ascii="BBNacim" w:eastAsia="Calibri" w:hAnsi="BBNacim" w:cs="Arial" w:hint="cs"/>
          <w:sz w:val="28"/>
          <w:szCs w:val="28"/>
          <w:rtl/>
          <w:lang w:bidi="fa-IR"/>
        </w:rPr>
        <w:t xml:space="preserve"> در قرن یازدهم قمری. از وی آثاری چون </w:t>
      </w:r>
      <w:hyperlink r:id="rId18" w:tooltip="روضة المتقین" w:history="1">
        <w:r w:rsidRPr="0089726E">
          <w:rPr>
            <w:rFonts w:ascii="BBNacim" w:eastAsia="Calibri" w:hAnsi="BBNacim" w:cs="Arial" w:hint="cs"/>
            <w:color w:val="0000FF"/>
            <w:sz w:val="28"/>
            <w:szCs w:val="28"/>
            <w:rtl/>
            <w:lang w:bidi="fa-IR"/>
          </w:rPr>
          <w:t>روضة المتقین</w:t>
        </w:r>
      </w:hyperlink>
      <w:r w:rsidRPr="0089726E">
        <w:rPr>
          <w:rFonts w:ascii="BBNacim" w:eastAsia="Calibri" w:hAnsi="BBNacim" w:cs="Arial" w:hint="cs"/>
          <w:sz w:val="28"/>
          <w:szCs w:val="28"/>
          <w:rtl/>
          <w:lang w:bidi="fa-IR"/>
        </w:rPr>
        <w:t xml:space="preserve"> و </w:t>
      </w:r>
      <w:hyperlink r:id="rId19" w:tooltip="لوامع صاحبقرانی" w:history="1">
        <w:r w:rsidRPr="0089726E">
          <w:rPr>
            <w:rFonts w:ascii="BBNacim" w:eastAsia="Calibri" w:hAnsi="BBNacim" w:cs="Arial" w:hint="cs"/>
            <w:color w:val="0000FF"/>
            <w:sz w:val="28"/>
            <w:szCs w:val="28"/>
            <w:rtl/>
            <w:lang w:bidi="fa-IR"/>
          </w:rPr>
          <w:t>لوامع صاحبقرانی</w:t>
        </w:r>
      </w:hyperlink>
      <w:r w:rsidRPr="0089726E">
        <w:rPr>
          <w:rFonts w:ascii="BBNacim" w:eastAsia="Calibri" w:hAnsi="BBNacim" w:cs="Arial" w:hint="cs"/>
          <w:sz w:val="28"/>
          <w:szCs w:val="28"/>
          <w:rtl/>
          <w:lang w:bidi="fa-IR"/>
        </w:rPr>
        <w:t xml:space="preserve"> برجای مانده است، مجلسی در اصفهان و </w:t>
      </w:r>
      <w:hyperlink r:id="rId20" w:tooltip="نجف" w:history="1">
        <w:r w:rsidRPr="0089726E">
          <w:rPr>
            <w:rFonts w:ascii="BBNacim" w:eastAsia="Calibri" w:hAnsi="BBNacim" w:cs="Arial" w:hint="cs"/>
            <w:color w:val="0000FF"/>
            <w:sz w:val="28"/>
            <w:szCs w:val="28"/>
            <w:rtl/>
            <w:lang w:bidi="fa-IR"/>
          </w:rPr>
          <w:t>نجف</w:t>
        </w:r>
      </w:hyperlink>
      <w:r w:rsidRPr="0089726E">
        <w:rPr>
          <w:rFonts w:ascii="BBNacim" w:eastAsia="Calibri" w:hAnsi="BBNacim" w:cs="Arial" w:hint="cs"/>
          <w:sz w:val="28"/>
          <w:szCs w:val="28"/>
          <w:rtl/>
          <w:lang w:bidi="fa-IR"/>
        </w:rPr>
        <w:t xml:space="preserve"> تحصیل کرد، وی در </w:t>
      </w:r>
      <w:hyperlink r:id="rId21" w:tooltip="مسجد جامع اصفهان (صفحه وجود ندارد)" w:history="1">
        <w:r w:rsidRPr="0089726E">
          <w:rPr>
            <w:rFonts w:ascii="BBNacim" w:eastAsia="Calibri" w:hAnsi="BBNacim" w:cs="Arial" w:hint="cs"/>
            <w:color w:val="0000FF"/>
            <w:sz w:val="28"/>
            <w:szCs w:val="28"/>
            <w:rtl/>
            <w:lang w:bidi="fa-IR"/>
          </w:rPr>
          <w:t>مسجد جامع اصفهان</w:t>
        </w:r>
      </w:hyperlink>
      <w:r w:rsidRPr="0089726E">
        <w:rPr>
          <w:rFonts w:ascii="BBNacim" w:eastAsia="Calibri" w:hAnsi="BBNacim" w:cs="Arial" w:hint="cs"/>
          <w:sz w:val="28"/>
          <w:szCs w:val="28"/>
          <w:rtl/>
          <w:lang w:bidi="fa-IR"/>
        </w:rPr>
        <w:t xml:space="preserve"> به تدریس علوم دینی مشغول بود و پس از استادانش </w:t>
      </w:r>
      <w:hyperlink r:id="rId22" w:tooltip="شیخ بهائی" w:history="1">
        <w:r w:rsidRPr="0089726E">
          <w:rPr>
            <w:rFonts w:ascii="BBNacim" w:eastAsia="Calibri" w:hAnsi="BBNacim" w:cs="Arial" w:hint="cs"/>
            <w:color w:val="0000FF"/>
            <w:sz w:val="28"/>
            <w:szCs w:val="28"/>
            <w:rtl/>
            <w:lang w:bidi="fa-IR"/>
          </w:rPr>
          <w:t>شیخ بهائی</w:t>
        </w:r>
      </w:hyperlink>
      <w:r w:rsidRPr="0089726E">
        <w:rPr>
          <w:rFonts w:ascii="BBNacim" w:eastAsia="Calibri" w:hAnsi="BBNacim" w:cs="Arial" w:hint="cs"/>
          <w:sz w:val="28"/>
          <w:szCs w:val="28"/>
          <w:rtl/>
          <w:lang w:bidi="fa-IR"/>
        </w:rPr>
        <w:t xml:space="preserve"> و </w:t>
      </w:r>
      <w:hyperlink r:id="rId23" w:tooltip="میر داماد" w:history="1">
        <w:r w:rsidRPr="0089726E">
          <w:rPr>
            <w:rFonts w:ascii="BBNacim" w:eastAsia="Calibri" w:hAnsi="BBNacim" w:cs="Arial" w:hint="cs"/>
            <w:color w:val="0000FF"/>
            <w:sz w:val="28"/>
            <w:szCs w:val="28"/>
            <w:rtl/>
            <w:lang w:bidi="fa-IR"/>
          </w:rPr>
          <w:t>میر داماد</w:t>
        </w:r>
      </w:hyperlink>
      <w:r w:rsidRPr="0089726E">
        <w:rPr>
          <w:rFonts w:ascii="BBNacim" w:eastAsia="Calibri" w:hAnsi="BBNacim" w:cs="Arial" w:hint="cs"/>
          <w:sz w:val="28"/>
          <w:szCs w:val="28"/>
          <w:rtl/>
          <w:lang w:bidi="fa-IR"/>
        </w:rPr>
        <w:t xml:space="preserve">، در این مسجد </w:t>
      </w:r>
      <w:hyperlink r:id="rId24" w:tooltip="نماز جمعه" w:history="1">
        <w:r w:rsidRPr="0089726E">
          <w:rPr>
            <w:rFonts w:ascii="BBNacim" w:eastAsia="Calibri" w:hAnsi="BBNacim" w:cs="Arial" w:hint="cs"/>
            <w:color w:val="0000FF"/>
            <w:sz w:val="28"/>
            <w:szCs w:val="28"/>
            <w:rtl/>
            <w:lang w:bidi="fa-IR"/>
          </w:rPr>
          <w:t>نماز جمعه</w:t>
        </w:r>
      </w:hyperlink>
      <w:r w:rsidRPr="0089726E">
        <w:rPr>
          <w:rFonts w:ascii="BBNacim" w:eastAsia="Calibri" w:hAnsi="BBNacim" w:cs="Arial" w:hint="cs"/>
          <w:sz w:val="28"/>
          <w:szCs w:val="28"/>
          <w:rtl/>
          <w:lang w:bidi="fa-IR"/>
        </w:rPr>
        <w:t xml:space="preserve"> اقامه می‌کرد.</w:t>
      </w:r>
    </w:p>
    <w:p w:rsidR="0089726E" w:rsidRPr="0089726E"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 xml:space="preserve">محمد تقی مجلسی پدر علامه مجلسی ـ می‌گوید: «شایسته است که سالک الی الله مداومت بر خواندن مناجات خمس عشر داشته باشد»بعضی از شاگردان </w:t>
      </w:r>
      <w:hyperlink r:id="rId25" w:tooltip="سید علی طباطبایی" w:history="1">
        <w:r w:rsidRPr="0089726E">
          <w:rPr>
            <w:rFonts w:ascii="BBNacim" w:eastAsia="Times New Roman" w:hAnsi="BBNacim" w:cs="Times New Roman" w:hint="cs"/>
            <w:color w:val="0000FF"/>
            <w:sz w:val="28"/>
            <w:szCs w:val="28"/>
            <w:rtl/>
            <w:lang w:bidi="fa-IR"/>
          </w:rPr>
          <w:t>سید علی طباطبایی</w:t>
        </w:r>
      </w:hyperlink>
      <w:r w:rsidRPr="0089726E">
        <w:rPr>
          <w:rFonts w:ascii="BBNacim" w:eastAsia="Times New Roman" w:hAnsi="BBNacim" w:cs="Times New Roman" w:hint="cs"/>
          <w:sz w:val="28"/>
          <w:szCs w:val="28"/>
          <w:rtl/>
          <w:lang w:bidi="fa-IR"/>
        </w:rPr>
        <w:t xml:space="preserve"> صاحب </w:t>
      </w:r>
      <w:hyperlink r:id="rId26" w:tooltip="ریاض المسائل فی بیان الاحکام بالدلائل (کتاب)" w:history="1">
        <w:r w:rsidRPr="0089726E">
          <w:rPr>
            <w:rFonts w:ascii="BBNacim" w:eastAsia="Times New Roman" w:hAnsi="BBNacim" w:cs="Times New Roman" w:hint="cs"/>
            <w:color w:val="0000FF"/>
            <w:sz w:val="28"/>
            <w:szCs w:val="28"/>
            <w:rtl/>
            <w:lang w:bidi="fa-IR"/>
          </w:rPr>
          <w:t>ریاض</w:t>
        </w:r>
      </w:hyperlink>
      <w:r w:rsidRPr="0089726E">
        <w:rPr>
          <w:rFonts w:ascii="BBNacim" w:eastAsia="Times New Roman" w:hAnsi="BBNacim" w:cs="Times New Roman" w:hint="cs"/>
          <w:sz w:val="28"/>
          <w:szCs w:val="28"/>
          <w:rtl/>
          <w:lang w:bidi="fa-IR"/>
        </w:rPr>
        <w:t xml:space="preserve"> از قول وی نقل می‌کردند که ایشان دائما می‌گفت: من چندین سال است که بر قرائت این مناجات مداومت دارم و بر اثر قرائت این مناجات‌ها، خداوند بر قلب من انوار حکمت، معرفت و محبت را تابانده است به صورتی که قابل شمارش نیست و من این مناجات‌ها را در استجابت دعا تجربه نموده‌ام، و سالکان و عبادت کنندگان بر قرائت این مناجات مداومت می‌کنند.جالب اینکه این دعا از جمعه شروع می شود به ترتیب تا پانزده روز طول می کشد و در جمعه پانزدهم پایان می یابد.پس به امید خداوند در معنا دعای خمس عشر وارد می شویم:</w:t>
      </w:r>
    </w:p>
    <w:p w:rsidR="0089726E" w:rsidRPr="0089726E"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1- مناجات التائبین : آموزش توبه برای حفظ عزّت در دنیا</w:t>
      </w:r>
    </w:p>
    <w:p w:rsidR="0089726E" w:rsidRPr="0089726E"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 xml:space="preserve">2-مناجات الشاکین: آموزش رفع شبهات و شکایت از نفس أماره که راه توبه را بر انسان بسته. </w:t>
      </w:r>
    </w:p>
    <w:p w:rsidR="0089726E" w:rsidRPr="0089726E"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 xml:space="preserve"> 3- مناجات الخائفین : آموزش خوف از خداوند از بحرانهای رذائل عقیدتی و اخلاقی   </w:t>
      </w:r>
    </w:p>
    <w:p w:rsidR="0089726E" w:rsidRPr="0089726E"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 xml:space="preserve">4- مناجات الراجین :آموزش امید در برابر خوف الهی، امیدی که پناهش جز خدا کسی دیگر نیست. امیدی که اگر هست باید با خوف همراه باشد.  </w:t>
      </w:r>
    </w:p>
    <w:p w:rsidR="0089726E" w:rsidRPr="0089726E"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5- مناجات الراغبین:آموزش رغبت به دین وبی رغبتی به دنیا. که رغبت به دنیا  جزء عصیان و طغیان چیزی برای بشر به ارمغان نمی آورد.</w:t>
      </w:r>
    </w:p>
    <w:p w:rsidR="0089726E" w:rsidRPr="0089726E"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6- مناجات الشاکرین: آموزش شکر گذاری از خداوند سبحان.</w:t>
      </w:r>
    </w:p>
    <w:p w:rsidR="0089726E" w:rsidRPr="0089726E"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7- مناجات المطیعین: آموزش طاعت بندگی از نیّت  تا عمل.</w:t>
      </w:r>
    </w:p>
    <w:p w:rsidR="0089726E" w:rsidRPr="0089726E"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8- مناجات المریدین: آموزش واقعی مرید و مراد که بیراه  رفتن ، هلاکت ابدی دارد.</w:t>
      </w:r>
    </w:p>
    <w:p w:rsidR="0089726E" w:rsidRPr="0089726E"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9- مناجات المحبین: آموزش بندگی خالصانه در برابر خداوند.</w:t>
      </w:r>
    </w:p>
    <w:p w:rsidR="0089726E" w:rsidRPr="0089726E"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10- مناجات المتوّسلین : شناخت اسباب -  وسیله  قرب "کتاب الله و عترت"برای دوری از انحرافات</w:t>
      </w:r>
    </w:p>
    <w:p w:rsidR="0089726E" w:rsidRPr="0089726E"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 xml:space="preserve">11- مناجات المفتقرین : دواء و درمان و آموزش برای کسانیکه نیاز روحی و جسمی دارند ولی نمی دانند.  </w:t>
      </w:r>
    </w:p>
    <w:p w:rsidR="0089726E" w:rsidRPr="0089726E"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12- مناجات العارفین : آموزش و پاسخ به شبهات و مبارزه با عرفانهای کاذب نه زهد تنها.</w:t>
      </w:r>
    </w:p>
    <w:p w:rsidR="0089726E" w:rsidRPr="0089726E"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lastRenderedPageBreak/>
        <w:t>13- مناجات الذاکرین: آموزش ذکر و مفهوم آن.</w:t>
      </w:r>
    </w:p>
    <w:p w:rsidR="0089726E" w:rsidRPr="0089726E"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14- مناجات المعتصمین: آموزش سوار شدن بر کشتی نجات با ریسمان الهی</w:t>
      </w:r>
    </w:p>
    <w:p w:rsidR="00B06323" w:rsidRDefault="0089726E" w:rsidP="0089726E">
      <w:pPr>
        <w:jc w:val="right"/>
        <w:rPr>
          <w:rFonts w:ascii="BBNacim" w:eastAsia="Times New Roman" w:hAnsi="BBNacim" w:cs="Times New Roman"/>
          <w:sz w:val="28"/>
          <w:szCs w:val="28"/>
          <w:rtl/>
          <w:lang w:bidi="fa-IR"/>
        </w:rPr>
      </w:pPr>
      <w:r w:rsidRPr="0089726E">
        <w:rPr>
          <w:rFonts w:ascii="BBNacim" w:eastAsia="Times New Roman" w:hAnsi="BBNacim" w:cs="Times New Roman" w:hint="cs"/>
          <w:sz w:val="28"/>
          <w:szCs w:val="28"/>
          <w:rtl/>
          <w:lang w:bidi="fa-IR"/>
        </w:rPr>
        <w:t>15- مناجات الزاهدین: آموزش زهد و دوری از رهابیت</w:t>
      </w: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Default="006135D1" w:rsidP="0089726E">
      <w:pPr>
        <w:jc w:val="right"/>
        <w:rPr>
          <w:rFonts w:ascii="BBNacim" w:eastAsia="Times New Roman" w:hAnsi="BBNacim" w:cs="Times New Roman"/>
          <w:sz w:val="28"/>
          <w:szCs w:val="28"/>
          <w:rtl/>
          <w:lang w:bidi="fa-IR"/>
        </w:rPr>
      </w:pPr>
    </w:p>
    <w:p w:rsidR="006135D1" w:rsidRPr="006135D1" w:rsidRDefault="006135D1" w:rsidP="006135D1">
      <w:pPr>
        <w:rPr>
          <w:rFonts w:ascii="Arial" w:eastAsia="Calibri" w:hAnsi="Arial" w:cs="Arial"/>
          <w:sz w:val="28"/>
          <w:szCs w:val="28"/>
          <w:lang w:bidi="fa-IR"/>
        </w:rPr>
      </w:pPr>
    </w:p>
    <w:p w:rsidR="006135D1" w:rsidRPr="006135D1" w:rsidRDefault="006135D1" w:rsidP="006135D1">
      <w:pPr>
        <w:rPr>
          <w:rFonts w:ascii="Arial" w:eastAsia="Calibri" w:hAnsi="Arial" w:cs="Arial"/>
          <w:sz w:val="28"/>
          <w:szCs w:val="28"/>
          <w:rtl/>
          <w:lang w:bidi="fa-IR"/>
        </w:rPr>
      </w:pPr>
    </w:p>
    <w:p w:rsidR="006135D1" w:rsidRPr="006135D1" w:rsidRDefault="006135D1" w:rsidP="006135D1">
      <w:pPr>
        <w:jc w:val="center"/>
        <w:rPr>
          <w:rFonts w:ascii="Tahoma" w:eastAsia="Calibri" w:hAnsi="Tahoma" w:cs="Tahoma"/>
          <w:b/>
          <w:bCs/>
          <w:sz w:val="48"/>
          <w:szCs w:val="48"/>
          <w:rtl/>
          <w:lang w:bidi="fa-IR"/>
        </w:rPr>
      </w:pPr>
      <w:r w:rsidRPr="006135D1">
        <w:rPr>
          <w:rFonts w:ascii="Tahoma" w:eastAsia="Calibri" w:hAnsi="Tahoma" w:cs="Tahoma"/>
          <w:b/>
          <w:bCs/>
          <w:sz w:val="48"/>
          <w:szCs w:val="48"/>
          <w:rtl/>
          <w:lang w:bidi="fa-IR"/>
        </w:rPr>
        <w:t>المناجات الثانی – مناجات الشّاکین</w:t>
      </w:r>
    </w:p>
    <w:p w:rsidR="006135D1" w:rsidRPr="006135D1" w:rsidRDefault="006135D1" w:rsidP="006135D1">
      <w:pPr>
        <w:jc w:val="center"/>
        <w:rPr>
          <w:rFonts w:ascii="Calibri" w:eastAsia="Calibri" w:hAnsi="Calibri" w:cs="Arial"/>
        </w:rPr>
      </w:pPr>
      <w:bookmarkStart w:id="0" w:name="_GoBack"/>
      <w:bookmarkEnd w:id="0"/>
      <w:r>
        <w:rPr>
          <w:rFonts w:ascii="Arial" w:eastAsia="Calibri" w:hAnsi="Arial" w:cs="Arial"/>
          <w:noProof/>
          <w:color w:val="1A0DAB"/>
          <w:sz w:val="20"/>
          <w:szCs w:val="20"/>
        </w:rPr>
        <w:drawing>
          <wp:inline distT="0" distB="0" distL="0" distR="0">
            <wp:extent cx="1095375" cy="609600"/>
            <wp:effectExtent l="133350" t="95250" r="142875" b="171450"/>
            <wp:docPr id="4" name="Picture 4" descr="Description: Image result for ‫عکس از دعا کردن‬‎">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عکس از دعا کردن‬‎"/>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5375" cy="609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6135D1">
        <w:rPr>
          <w:rFonts w:ascii="Tahoma" w:eastAsia="Times New Roman" w:hAnsi="Tahoma" w:cs="Tahoma"/>
          <w:b/>
          <w:bCs/>
          <w:color w:val="333300"/>
          <w:sz w:val="24"/>
          <w:szCs w:val="24"/>
          <w:rtl/>
          <w:lang w:bidi="fa-IR"/>
        </w:rPr>
        <w:t xml:space="preserve">مناجات </w:t>
      </w:r>
      <w:r w:rsidRPr="006135D1">
        <w:rPr>
          <w:rFonts w:ascii="Tahoma" w:eastAsia="Times New Roman" w:hAnsi="Tahoma" w:cs="Tahoma" w:hint="cs"/>
          <w:b/>
          <w:bCs/>
          <w:color w:val="333300"/>
          <w:sz w:val="24"/>
          <w:szCs w:val="24"/>
          <w:rtl/>
          <w:lang w:bidi="fa-IR"/>
        </w:rPr>
        <w:t>دوّم</w:t>
      </w:r>
      <w:r w:rsidRPr="006135D1">
        <w:rPr>
          <w:rFonts w:ascii="Tahoma" w:eastAsia="Times New Roman" w:hAnsi="Tahoma" w:cs="Tahoma"/>
          <w:b/>
          <w:bCs/>
          <w:color w:val="333300"/>
          <w:sz w:val="24"/>
          <w:szCs w:val="24"/>
          <w:rtl/>
          <w:lang w:bidi="fa-IR"/>
        </w:rPr>
        <w:t xml:space="preserve">: مناجات </w:t>
      </w:r>
      <w:r w:rsidRPr="006135D1">
        <w:rPr>
          <w:rFonts w:ascii="Tahoma" w:eastAsia="Times New Roman" w:hAnsi="Tahoma" w:cs="Tahoma" w:hint="cs"/>
          <w:b/>
          <w:bCs/>
          <w:color w:val="333300"/>
          <w:sz w:val="24"/>
          <w:szCs w:val="24"/>
          <w:rtl/>
          <w:lang w:bidi="fa-IR"/>
        </w:rPr>
        <w:t>شاکین</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6135D1">
        <w:rPr>
          <w:rFonts w:ascii="Tahoma" w:eastAsia="Times New Roman" w:hAnsi="Tahoma" w:cs="Tahoma"/>
          <w:b/>
          <w:bCs/>
          <w:color w:val="333333"/>
          <w:sz w:val="24"/>
          <w:szCs w:val="24"/>
          <w:rtl/>
          <w:lang w:bidi="fa-IR"/>
        </w:rPr>
        <w:t>بسم الله الرّحمن الرّحیم</w:t>
      </w:r>
    </w:p>
    <w:p w:rsidR="006135D1" w:rsidRDefault="006135D1" w:rsidP="006135D1">
      <w:pPr>
        <w:ind w:left="990"/>
        <w:jc w:val="center"/>
        <w:rPr>
          <w:rFonts w:ascii="Tahoma" w:eastAsia="Times New Roman" w:hAnsi="Tahoma" w:cs="Tahoma"/>
          <w:b/>
          <w:bCs/>
          <w:color w:val="333333"/>
          <w:sz w:val="24"/>
          <w:szCs w:val="24"/>
          <w:rtl/>
          <w:lang w:bidi="fa-IR"/>
        </w:rPr>
      </w:pPr>
      <w:r w:rsidRPr="006135D1">
        <w:rPr>
          <w:rFonts w:ascii="Tahoma" w:eastAsia="Times New Roman" w:hAnsi="Tahoma" w:cs="Tahoma" w:hint="cs"/>
          <w:b/>
          <w:bCs/>
          <w:color w:val="333333"/>
          <w:sz w:val="24"/>
          <w:szCs w:val="24"/>
          <w:rtl/>
          <w:lang w:bidi="fa-IR"/>
        </w:rPr>
        <w:t xml:space="preserve">               </w:t>
      </w:r>
      <w:r w:rsidRPr="006135D1">
        <w:rPr>
          <w:rFonts w:ascii="Tahoma" w:eastAsia="Times New Roman" w:hAnsi="Tahoma" w:cs="Tahoma"/>
          <w:b/>
          <w:bCs/>
          <w:color w:val="333333"/>
          <w:sz w:val="24"/>
          <w:szCs w:val="24"/>
          <w:rtl/>
          <w:lang w:bidi="fa-IR"/>
        </w:rPr>
        <w:t>بنام خداى بخشاینده مهرب</w:t>
      </w:r>
      <w:r w:rsidRPr="006135D1">
        <w:rPr>
          <w:rFonts w:ascii="Tahoma" w:eastAsia="Times New Roman" w:hAnsi="Tahoma" w:cs="Tahoma" w:hint="cs"/>
          <w:b/>
          <w:bCs/>
          <w:color w:val="333333"/>
          <w:sz w:val="24"/>
          <w:szCs w:val="24"/>
          <w:rtl/>
          <w:lang w:bidi="fa-IR"/>
        </w:rPr>
        <w:t>ان</w:t>
      </w:r>
    </w:p>
    <w:p w:rsidR="006135D1" w:rsidRPr="006135D1" w:rsidRDefault="006135D1" w:rsidP="006135D1">
      <w:pPr>
        <w:ind w:left="990"/>
        <w:jc w:val="center"/>
        <w:rPr>
          <w:rFonts w:ascii="Tahoma" w:eastAsia="Times New Roman" w:hAnsi="Tahoma" w:cs="Tahoma"/>
          <w:b/>
          <w:bCs/>
          <w:color w:val="333333"/>
          <w:sz w:val="20"/>
          <w:szCs w:val="20"/>
          <w:rtl/>
          <w:lang w:bidi="fa-IR"/>
        </w:rPr>
      </w:pP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8"/>
          <w:szCs w:val="28"/>
          <w:lang w:bidi="fa-IR"/>
        </w:rPr>
      </w:pPr>
      <w:r w:rsidRPr="006135D1">
        <w:rPr>
          <w:rFonts w:ascii="Tahoma" w:eastAsia="Times New Roman" w:hAnsi="Tahoma" w:cs="Tahoma"/>
          <w:b/>
          <w:bCs/>
          <w:color w:val="003300"/>
          <w:sz w:val="28"/>
          <w:szCs w:val="28"/>
          <w:rtl/>
          <w:lang w:bidi="fa-IR"/>
        </w:rPr>
        <w:t>اِلهى‏ اِلَیْکَ اَشْکُو نَفْساً بِالسُّوءِ اَمَّارَهً، وَاِلىَ الْخَطیئَهِ مُبادِرَهً وَبِمَعاصیکَ مُولَعَهً، وَلِسَخَطِکَ مُتَعَرِّضَهً،</w:t>
      </w:r>
    </w:p>
    <w:p w:rsidR="006135D1" w:rsidRPr="006135D1" w:rsidRDefault="006135D1" w:rsidP="006135D1">
      <w:pPr>
        <w:shd w:val="clear" w:color="auto" w:fill="FFFFFF"/>
        <w:bidi/>
        <w:spacing w:before="100" w:beforeAutospacing="1" w:after="300"/>
        <w:jc w:val="center"/>
        <w:rPr>
          <w:rFonts w:ascii="Tahoma" w:eastAsia="Times New Roman" w:hAnsi="Tahoma" w:cs="Tahoma"/>
          <w:b/>
          <w:bCs/>
          <w:color w:val="333333"/>
          <w:sz w:val="24"/>
          <w:szCs w:val="24"/>
          <w:lang w:bidi="fa-IR"/>
        </w:rPr>
      </w:pPr>
      <w:r w:rsidRPr="006135D1">
        <w:rPr>
          <w:rFonts w:ascii="Tahoma" w:eastAsia="Times New Roman" w:hAnsi="Tahoma" w:cs="Tahoma"/>
          <w:b/>
          <w:bCs/>
          <w:color w:val="333333"/>
          <w:sz w:val="24"/>
          <w:szCs w:val="24"/>
          <w:rtl/>
          <w:lang w:bidi="fa-IR"/>
        </w:rPr>
        <w:t>خدایا به سوى تو شکایت آورم از نفسى که مرا همواره به بدى وادارد و به سوى گناه شتاب دارد و به نافرمانیهایت حریص است و به موجبات خشمت دست درازى کند</w:t>
      </w:r>
    </w:p>
    <w:p w:rsidR="006135D1" w:rsidRPr="006135D1" w:rsidRDefault="006135D1" w:rsidP="006135D1">
      <w:pPr>
        <w:shd w:val="clear" w:color="auto" w:fill="FFFFFF"/>
        <w:bidi/>
        <w:spacing w:before="100" w:beforeAutospacing="1" w:after="300"/>
        <w:rPr>
          <w:rFonts w:ascii="Arial" w:eastAsia="Times New Roman" w:hAnsi="Arial" w:cs="Arial"/>
          <w:color w:val="333333"/>
          <w:rtl/>
          <w:lang w:bidi="fa-IR"/>
        </w:rPr>
      </w:pPr>
      <w:r w:rsidRPr="006135D1">
        <w:rPr>
          <w:rFonts w:ascii="Arial" w:eastAsia="Times New Roman" w:hAnsi="Arial" w:cs="Arial" w:hint="cs"/>
          <w:b/>
          <w:bCs/>
          <w:color w:val="333333"/>
          <w:sz w:val="28"/>
          <w:szCs w:val="28"/>
          <w:rtl/>
          <w:lang w:bidi="fa-IR"/>
        </w:rPr>
        <w:t xml:space="preserve">شرح این فراز:امام باقر (ع) </w:t>
      </w:r>
      <w:r w:rsidRPr="006135D1">
        <w:rPr>
          <w:rFonts w:ascii="Arial" w:eastAsia="Times New Roman" w:hAnsi="Arial" w:cs="Arial" w:hint="cs"/>
          <w:color w:val="333333"/>
          <w:sz w:val="28"/>
          <w:szCs w:val="28"/>
          <w:rtl/>
          <w:lang w:bidi="fa-IR"/>
        </w:rPr>
        <w:t xml:space="preserve">فرمودند: خدای تعالی به شعیب پیامبر وحی فرمود: که من صد هزار نفر از مردم تو را عذاب خواهم کرد .فرمود:  چهل هزار نفر بدکار را و شصت هزار نفر از نیکانشان را. شعیب عرض کرد: پروردگارا ! بدکاران سزاوارند امّا نیکان چرا؟ خدای عزّوجّل به او وحی فرمود: آنان با گنهکاران راه آمدند و به خاطر خشم من به خشم نیامدند </w:t>
      </w:r>
      <w:r w:rsidRPr="006135D1">
        <w:rPr>
          <w:rFonts w:ascii="Arial" w:eastAsia="Times New Roman" w:hAnsi="Arial" w:cs="Arial" w:hint="cs"/>
          <w:color w:val="333333"/>
          <w:rtl/>
          <w:lang w:bidi="fa-IR"/>
        </w:rPr>
        <w:t>(مشکاة الانوار: 51)</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 xml:space="preserve">حال انسان چگونه قادر نباشد که در برابر نفس اماره به سوء بایستد و ان را از انجام خطاها و زشتیها باز دارد . آیا در این مرحله در ارتکاب معاصی خشم الهی را فراموش کرده یا در برابر گناهان  مسامحه می کند تا گناهان انجام بگیرد ؟ </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lang w:bidi="fa-IR"/>
        </w:rPr>
      </w:pPr>
      <w:r w:rsidRPr="006135D1">
        <w:rPr>
          <w:rFonts w:ascii="Arial" w:eastAsia="Times New Roman" w:hAnsi="Arial" w:cs="Arial" w:hint="cs"/>
          <w:color w:val="333333"/>
          <w:sz w:val="28"/>
          <w:szCs w:val="28"/>
          <w:rtl/>
          <w:lang w:bidi="fa-IR"/>
        </w:rPr>
        <w:t>مراقب باش !نفس اماره بسوء بسیار فریبکار است ،مهار آن را از دست نده  هیچگاه به آن اعتماد نکن که اگر به آن اعتماد کنی ، شیطان تو را به سمت ارتکاب حرام ها می کشاند و هرکه نفس خود را تهذیب نکند از خرد بهره مند نشود.</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 xml:space="preserve">از سوی دیگر،انسان باید بداند که سرنوشت انسان دست خودش است "طائرکم معکم"(یس 19)زیرا اعمال انسان سازنده سرنوشت انسان است. اگر فکر کنی که دست خداست که این از ابتداء نیست بلکه  </w:t>
      </w:r>
      <w:r w:rsidRPr="006135D1">
        <w:rPr>
          <w:rFonts w:ascii="Arial" w:eastAsia="Times New Roman" w:hAnsi="Arial" w:cs="Arial" w:hint="cs"/>
          <w:color w:val="333333"/>
          <w:sz w:val="28"/>
          <w:szCs w:val="28"/>
          <w:rtl/>
          <w:lang w:bidi="fa-IR"/>
        </w:rPr>
        <w:lastRenderedPageBreak/>
        <w:t>حاصل از انتخاب خود انسان در طول زندگی است . خداوند وضع گروهی را دگرگون نمی کند مگر اینکه آنان قبلا وضع خود را دگرگون سازند." إنّ الله لا یغیّر ما بقوم حتی یغیّر ما بأنفسهم"(انفال/53)</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 xml:space="preserve">در نهج البلاغه کلمات قصار 93- امام علی (ع) می فرماید: وان کان سبحانه أعلم بهم من أنفسهم و لکن لتظهر الأفعال التی بها یستحق الثّواب و العقاب؛ خداوند انسان را بهتر از خود او می شناسد ولی برای این که افعالی که ملاک پاداش و کیفر است آشکار گردد، آنان را در بوته امتحان قرار می دهد. </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 xml:space="preserve">پس محل شک وشبهه برای جاهل به اعمال است چه درشرع واعتقادات وچه امورعرفی واجتماعی؛ تا صفات خوب و بد انسان ظاهر نشود مقیاس پاداش ها و کیفرها معنا ندارد؛و این خود یکی از انگیزه های امتحان خداست.خداوند همیشه انسان ناپاک را از انسان پاک جدا می سازد.ما کان الله لیذر المؤمنین علی ما أنتم علیه حتیّ یمیز الخبیث من الطیّب.....(آل عمران 179)نتیجتأ کنترل نفس اماره و نفس امرکننده ، به عهده خود انسان است اگر رهایش کند هار شده واز حق و حقیقت دور می شود وگمشده راه الهی ره بجایی ندارد و اگر مهارش کند درتحت اوامر الهی،به سعادت دنیا و بالاتر از آن به سعادت آخروی روی  آورده و محبّ الهی،شفاعت ائمه(ع)را در بر خواهد داشت. </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6135D1">
        <w:rPr>
          <w:rFonts w:ascii="Tahoma" w:eastAsia="Times New Roman" w:hAnsi="Tahoma" w:cs="Tahoma"/>
          <w:b/>
          <w:bCs/>
          <w:color w:val="003300"/>
          <w:sz w:val="28"/>
          <w:szCs w:val="28"/>
          <w:rtl/>
          <w:lang w:bidi="fa-IR"/>
        </w:rPr>
        <w:t>،تَسْلُکُ بى‏ مَسالِکَ‏</w:t>
      </w:r>
    </w:p>
    <w:p w:rsidR="006135D1" w:rsidRPr="006135D1" w:rsidRDefault="006135D1" w:rsidP="006135D1">
      <w:pPr>
        <w:shd w:val="clear" w:color="auto" w:fill="FFFFFF"/>
        <w:bidi/>
        <w:spacing w:before="100" w:beforeAutospacing="1" w:after="300"/>
        <w:jc w:val="center"/>
        <w:rPr>
          <w:rFonts w:ascii="Tahoma" w:eastAsia="Times New Roman" w:hAnsi="Tahoma" w:cs="Tahoma"/>
          <w:b/>
          <w:bCs/>
          <w:color w:val="333333"/>
          <w:sz w:val="28"/>
          <w:szCs w:val="28"/>
          <w:rtl/>
          <w:lang w:bidi="fa-IR"/>
        </w:rPr>
      </w:pPr>
      <w:r w:rsidRPr="006135D1">
        <w:rPr>
          <w:rFonts w:ascii="Tahoma" w:eastAsia="Times New Roman" w:hAnsi="Tahoma" w:cs="Tahoma"/>
          <w:b/>
          <w:bCs/>
          <w:color w:val="333333"/>
          <w:sz w:val="28"/>
          <w:szCs w:val="28"/>
          <w:rtl/>
          <w:lang w:bidi="fa-IR"/>
        </w:rPr>
        <w:t>مرا به راههایى که‏</w:t>
      </w:r>
    </w:p>
    <w:p w:rsidR="006135D1" w:rsidRPr="006135D1" w:rsidRDefault="006135D1" w:rsidP="006135D1">
      <w:pPr>
        <w:shd w:val="clear" w:color="auto" w:fill="FFFFFF"/>
        <w:bidi/>
        <w:spacing w:before="100" w:beforeAutospacing="1" w:after="300"/>
        <w:jc w:val="center"/>
        <w:rPr>
          <w:rFonts w:ascii="Tahoma" w:eastAsia="Times New Roman" w:hAnsi="Tahoma" w:cs="Tahoma"/>
          <w:b/>
          <w:bCs/>
          <w:color w:val="333333"/>
          <w:sz w:val="28"/>
          <w:szCs w:val="28"/>
          <w:rtl/>
          <w:lang w:bidi="fa-IR"/>
        </w:rPr>
      </w:pPr>
      <w:r w:rsidRPr="006135D1">
        <w:rPr>
          <w:rFonts w:ascii="Tahoma" w:eastAsia="Times New Roman" w:hAnsi="Tahoma" w:cs="Tahoma"/>
          <w:b/>
          <w:bCs/>
          <w:color w:val="003300"/>
          <w:sz w:val="28"/>
          <w:szCs w:val="28"/>
          <w:rtl/>
          <w:lang w:bidi="fa-IR"/>
        </w:rPr>
        <w:t xml:space="preserve">الْمَهالِکِ، وَتَجْعَلُنى‏ عِنْدَکَ اَهْوَنَ هالِکٍ، کَثیرَهَ الْعِلَلِ، طَویلَهَ الْأَمَلِ، </w:t>
      </w:r>
    </w:p>
    <w:p w:rsidR="006135D1" w:rsidRPr="006135D1" w:rsidRDefault="006135D1" w:rsidP="006135D1">
      <w:pPr>
        <w:shd w:val="clear" w:color="auto" w:fill="FFFFFF"/>
        <w:bidi/>
        <w:spacing w:before="100" w:beforeAutospacing="1" w:after="300"/>
        <w:jc w:val="center"/>
        <w:rPr>
          <w:rFonts w:ascii="Tahoma" w:eastAsia="Times New Roman" w:hAnsi="Tahoma" w:cs="Tahoma"/>
          <w:b/>
          <w:bCs/>
          <w:color w:val="333333"/>
          <w:sz w:val="24"/>
          <w:szCs w:val="24"/>
          <w:rtl/>
          <w:lang w:bidi="fa-IR"/>
        </w:rPr>
      </w:pPr>
      <w:r w:rsidRPr="006135D1">
        <w:rPr>
          <w:rFonts w:ascii="Tahoma" w:eastAsia="Times New Roman" w:hAnsi="Tahoma" w:cs="Tahoma"/>
          <w:b/>
          <w:bCs/>
          <w:color w:val="333333"/>
          <w:sz w:val="24"/>
          <w:szCs w:val="24"/>
          <w:rtl/>
          <w:lang w:bidi="fa-IR"/>
        </w:rPr>
        <w:t>منجر به هلاکت مى‏شود مى‏کشاند و بصورت پست‏ترین نابودشدگان درم آورد بیماریهایش بسیار و آرزویش دراز</w:t>
      </w:r>
      <w:r w:rsidRPr="006135D1">
        <w:rPr>
          <w:rFonts w:ascii="Tahoma" w:eastAsia="Times New Roman" w:hAnsi="Tahoma" w:cs="Tahoma" w:hint="cs"/>
          <w:b/>
          <w:bCs/>
          <w:color w:val="333333"/>
          <w:sz w:val="24"/>
          <w:szCs w:val="24"/>
          <w:rtl/>
          <w:lang w:bidi="fa-IR"/>
        </w:rPr>
        <w:t xml:space="preserve"> است</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این نفس اماره بالسوء مرا بسوی هلاکت  می کشاند و مرا نزد تو هلاک شده و ناتوان قرار می دهد واین نفسم پر عذر و بهانه است و آرزوی دراز دارد.</w:t>
      </w:r>
    </w:p>
    <w:p w:rsid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b/>
          <w:bCs/>
          <w:color w:val="333333"/>
          <w:sz w:val="28"/>
          <w:szCs w:val="28"/>
          <w:rtl/>
          <w:lang w:bidi="fa-IR"/>
        </w:rPr>
        <w:t>شرح این فراز:</w:t>
      </w:r>
      <w:r w:rsidRPr="006135D1">
        <w:rPr>
          <w:rFonts w:ascii="Arial" w:eastAsia="Times New Roman" w:hAnsi="Arial" w:cs="Arial" w:hint="cs"/>
          <w:color w:val="333333"/>
          <w:sz w:val="28"/>
          <w:szCs w:val="28"/>
          <w:rtl/>
          <w:lang w:bidi="fa-IR"/>
        </w:rPr>
        <w:t>شکایت از نفس اماره پایانی ندارد و هر چه گویم و بنویسم از نفس امر کننده به بدی ها و زشتیها کم گفته ام. ولی هر چه هلاکت او زیاد باشد ولی جهاد با چنین نفسی و مقابله با آن توسط قوة عقلیه بسی ایثار بزرگی است زیرا قوه عقلیه ، سرعتش در مقابل قوای دیگر، بیشتر است اگر جهل چراغ قوه عقلیه را خاموش نکرده باشد..من عرف نفسه فقد عرف ربّه؛اگر خودت را بشناسی خدا را شناختی ، پس بیراهه رفتن دور شدن از خداست که در نتیجه انسان نه خود را شناخته و نه پروردگارش .</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b/>
          <w:bCs/>
          <w:color w:val="333333"/>
          <w:sz w:val="28"/>
          <w:szCs w:val="28"/>
          <w:rtl/>
          <w:lang w:bidi="fa-IR"/>
        </w:rPr>
        <w:lastRenderedPageBreak/>
        <w:t>اثرات مخرّب شک در انسان</w:t>
      </w:r>
      <w:r w:rsidRPr="006135D1">
        <w:rPr>
          <w:rFonts w:ascii="Arial" w:eastAsia="Times New Roman" w:hAnsi="Arial" w:cs="Arial" w:hint="cs"/>
          <w:color w:val="333333"/>
          <w:sz w:val="28"/>
          <w:szCs w:val="28"/>
          <w:rtl/>
          <w:lang w:bidi="fa-IR"/>
        </w:rPr>
        <w:t>:</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 xml:space="preserve"> افراد ضعیف النفس و بد اندیش شکاکیّت دارند . هر کس دو عنصر اساسی، حسادت و خود کم بینی را داشته باشد به شکاکیت دچار خواهد شد و بد گویی و غیبت و مشگلات روحی، اضطراب و نگرانی از خصوصیات آنهاست . وجود شکاکیّت در هر کس، او را دچار افراط و تفریط در زندگی می کند و اختلالات شخصیتی را برای بنده بوجود می آورد که به نظام آفرینش و یکتایی خدا وخلق آفرینش شبهه ایجاد کرده و یا مانند مسیحیت تثلیت را بر عقاید دینی شکل می دهد.ویا فرقه های متعدد را با عقاید متفاوت در مقابل اصل دین واعتقادات قرار می دهد.</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b/>
          <w:bCs/>
          <w:color w:val="333333"/>
          <w:sz w:val="28"/>
          <w:szCs w:val="28"/>
          <w:rtl/>
          <w:lang w:bidi="fa-IR"/>
        </w:rPr>
        <w:t>آرزوها در آیات و روایات:</w:t>
      </w:r>
      <w:r w:rsidRPr="006135D1">
        <w:rPr>
          <w:rFonts w:ascii="Arial" w:eastAsia="Times New Roman" w:hAnsi="Arial" w:cs="Arial" w:hint="cs"/>
          <w:color w:val="333333"/>
          <w:sz w:val="28"/>
          <w:szCs w:val="28"/>
          <w:rtl/>
          <w:lang w:bidi="fa-IR"/>
        </w:rPr>
        <w:t xml:space="preserve"> </w:t>
      </w:r>
    </w:p>
    <w:p w:rsidR="006135D1" w:rsidRPr="006135D1" w:rsidRDefault="006135D1" w:rsidP="006135D1">
      <w:pPr>
        <w:shd w:val="clear" w:color="auto" w:fill="FFFFFF"/>
        <w:bidi/>
        <w:spacing w:before="100" w:beforeAutospacing="1" w:after="300"/>
        <w:rPr>
          <w:rFonts w:ascii="Arial" w:eastAsia="Times New Roman" w:hAnsi="Arial" w:cs="Arial"/>
          <w:color w:val="333333"/>
          <w:rtl/>
          <w:lang w:bidi="fa-IR"/>
        </w:rPr>
      </w:pPr>
      <w:r w:rsidRPr="006135D1">
        <w:rPr>
          <w:rFonts w:ascii="Arial" w:eastAsia="Times New Roman" w:hAnsi="Arial" w:cs="Arial" w:hint="cs"/>
          <w:color w:val="333333"/>
          <w:sz w:val="28"/>
          <w:szCs w:val="28"/>
          <w:rtl/>
          <w:lang w:bidi="fa-IR"/>
        </w:rPr>
        <w:t>ام للانسان ماتمنّی.....: آیا انسان می پندارد که انسان به هرچه آرزو دارد می رسد!؟</w:t>
      </w:r>
      <w:r w:rsidRPr="006135D1">
        <w:rPr>
          <w:rFonts w:ascii="Arial" w:eastAsia="Times New Roman" w:hAnsi="Arial" w:cs="Arial" w:hint="cs"/>
          <w:color w:val="333333"/>
          <w:rtl/>
          <w:lang w:bidi="fa-IR"/>
        </w:rPr>
        <w:t>(نجم 24-26)</w:t>
      </w:r>
      <w:r w:rsidRPr="006135D1">
        <w:rPr>
          <w:rFonts w:ascii="Arial" w:eastAsia="Times New Roman" w:hAnsi="Arial" w:cs="Arial" w:hint="cs"/>
          <w:color w:val="333333"/>
          <w:sz w:val="28"/>
          <w:szCs w:val="28"/>
          <w:rtl/>
          <w:lang w:bidi="fa-IR"/>
        </w:rPr>
        <w:t>آرزو عامل و انگیزه حرکت و رشد است و اگر آرزو نباشد انسان موجودی غافل و غفلت پذیر خواهد شد. آرزو باید در چارچوب امکانات ، استعدادها ، شرایط و ظرفیّت باشد و گرنه سر از موهومات در می آورد واین نکته مهّم رابطه آرزوهای طولانی را با تشکیک(شک و تردید) نشان می دهد. امام علی(ع) فرمودند:بیشترین ترس من برشما ازهواپرستی و آرزوهای طولانی است</w:t>
      </w:r>
      <w:r w:rsidRPr="006135D1">
        <w:rPr>
          <w:rFonts w:ascii="Arial" w:eastAsia="Times New Roman" w:hAnsi="Arial" w:cs="Arial" w:hint="cs"/>
          <w:color w:val="333333"/>
          <w:rtl/>
          <w:lang w:bidi="fa-IR"/>
        </w:rPr>
        <w:t xml:space="preserve">(نهج البلاغه خطبه 28) </w:t>
      </w:r>
    </w:p>
    <w:p w:rsidR="006135D1" w:rsidRPr="006135D1" w:rsidRDefault="006135D1" w:rsidP="006135D1">
      <w:pPr>
        <w:shd w:val="clear" w:color="auto" w:fill="FFFFFF"/>
        <w:bidi/>
        <w:spacing w:before="100" w:beforeAutospacing="1" w:after="300"/>
        <w:rPr>
          <w:rFonts w:ascii="Arial" w:eastAsia="Times New Roman" w:hAnsi="Arial" w:cs="Arial"/>
          <w:color w:val="333333"/>
          <w:rtl/>
          <w:lang w:bidi="fa-IR"/>
        </w:rPr>
      </w:pPr>
    </w:p>
    <w:p w:rsidR="006135D1" w:rsidRPr="006135D1" w:rsidRDefault="006135D1" w:rsidP="006135D1">
      <w:pPr>
        <w:shd w:val="clear" w:color="auto" w:fill="FFFFFF"/>
        <w:bidi/>
        <w:spacing w:before="100" w:beforeAutospacing="1" w:after="300"/>
        <w:jc w:val="center"/>
        <w:rPr>
          <w:rFonts w:ascii="Tahoma" w:eastAsia="Times New Roman" w:hAnsi="Tahoma" w:cs="Tahoma"/>
          <w:b/>
          <w:bCs/>
          <w:color w:val="003300"/>
          <w:sz w:val="28"/>
          <w:szCs w:val="28"/>
          <w:rtl/>
          <w:lang w:bidi="fa-IR"/>
        </w:rPr>
      </w:pPr>
      <w:r w:rsidRPr="006135D1">
        <w:rPr>
          <w:rFonts w:ascii="Tahoma" w:eastAsia="Times New Roman" w:hAnsi="Tahoma" w:cs="Tahoma" w:hint="cs"/>
          <w:b/>
          <w:bCs/>
          <w:color w:val="003300"/>
          <w:sz w:val="28"/>
          <w:szCs w:val="28"/>
          <w:rtl/>
          <w:lang w:bidi="fa-IR"/>
        </w:rPr>
        <w:t xml:space="preserve">إن </w:t>
      </w:r>
      <w:r w:rsidRPr="006135D1">
        <w:rPr>
          <w:rFonts w:ascii="Tahoma" w:eastAsia="Times New Roman" w:hAnsi="Tahoma" w:cs="Tahoma"/>
          <w:b/>
          <w:bCs/>
          <w:color w:val="003300"/>
          <w:sz w:val="28"/>
          <w:szCs w:val="28"/>
          <w:rtl/>
          <w:lang w:bidi="fa-IR"/>
        </w:rPr>
        <w:t>مَسَّهَا الشَّرُّ تَجْزَعُ، وَاِنْ مَسَّهَا الْخَیْرُ تَمْنَعُ، مَیَّالَهً اِلَى اللَّعِبِ وَاللَّهْوِ مَمْلُوَّهً بِالْغَفْلَهِ وَالسَّهْوِ ،</w:t>
      </w:r>
    </w:p>
    <w:p w:rsidR="006135D1" w:rsidRPr="006135D1" w:rsidRDefault="006135D1" w:rsidP="006135D1">
      <w:pPr>
        <w:shd w:val="clear" w:color="auto" w:fill="FFFFFF"/>
        <w:bidi/>
        <w:spacing w:before="100" w:beforeAutospacing="1" w:after="300"/>
        <w:jc w:val="center"/>
        <w:rPr>
          <w:rFonts w:ascii="Tahoma" w:eastAsia="Times New Roman" w:hAnsi="Tahoma" w:cs="Tahoma"/>
          <w:b/>
          <w:bCs/>
          <w:color w:val="333333"/>
          <w:sz w:val="24"/>
          <w:szCs w:val="24"/>
          <w:rtl/>
          <w:lang w:bidi="fa-IR"/>
        </w:rPr>
      </w:pPr>
      <w:r w:rsidRPr="006135D1">
        <w:rPr>
          <w:rFonts w:ascii="Tahoma" w:eastAsia="Times New Roman" w:hAnsi="Tahoma" w:cs="Tahoma"/>
          <w:b/>
          <w:bCs/>
          <w:color w:val="333333"/>
          <w:sz w:val="24"/>
          <w:szCs w:val="24"/>
          <w:rtl/>
          <w:lang w:bidi="fa-IR"/>
        </w:rPr>
        <w:t>اگر شرى به او رسد بى‏تاب شود و اگر خیرى نصیبش گردد سرکشى کند به اسباب بازى و سرگرمیهاى بیهوده‏ بسیار متمایل و از بى‏خبرى و فراموشى انباشته است</w:t>
      </w:r>
    </w:p>
    <w:p w:rsidR="006135D1" w:rsidRPr="006135D1" w:rsidRDefault="006135D1" w:rsidP="006135D1">
      <w:pPr>
        <w:shd w:val="clear" w:color="auto" w:fill="FFFFFF"/>
        <w:tabs>
          <w:tab w:val="left" w:pos="5060"/>
        </w:tabs>
        <w:bidi/>
        <w:spacing w:before="100" w:beforeAutospacing="1" w:after="300"/>
        <w:rPr>
          <w:rFonts w:ascii="Arial" w:eastAsia="Times New Roman" w:hAnsi="Arial" w:cs="Arial"/>
          <w:color w:val="003300"/>
          <w:sz w:val="28"/>
          <w:szCs w:val="28"/>
          <w:rtl/>
          <w:lang w:bidi="fa-IR"/>
        </w:rPr>
      </w:pPr>
      <w:r w:rsidRPr="006135D1">
        <w:rPr>
          <w:rFonts w:ascii="Arial" w:eastAsia="Times New Roman" w:hAnsi="Arial" w:cs="Arial"/>
          <w:color w:val="003300"/>
          <w:sz w:val="28"/>
          <w:szCs w:val="28"/>
          <w:rtl/>
          <w:lang w:bidi="fa-IR"/>
        </w:rPr>
        <w:t xml:space="preserve">اگر </w:t>
      </w:r>
      <w:r w:rsidRPr="006135D1">
        <w:rPr>
          <w:rFonts w:ascii="Arial" w:eastAsia="Times New Roman" w:hAnsi="Arial" w:cs="Arial" w:hint="cs"/>
          <w:color w:val="003300"/>
          <w:sz w:val="28"/>
          <w:szCs w:val="28"/>
          <w:rtl/>
          <w:lang w:bidi="fa-IR"/>
        </w:rPr>
        <w:t>به او گزندی رسد بیتابی می کند.اگر خیرو برکتی  به اورسد بخل می ورزد. اینچنین شخصی با این روحیه ناگهان شیفته سرگرمیهای بیهوده می گردد و مسیرش از غفلت و بی خبری انبوه گردد.</w:t>
      </w:r>
    </w:p>
    <w:p w:rsidR="006135D1" w:rsidRPr="006135D1" w:rsidRDefault="006135D1" w:rsidP="006135D1">
      <w:pPr>
        <w:shd w:val="clear" w:color="auto" w:fill="FFFFFF"/>
        <w:tabs>
          <w:tab w:val="left" w:pos="5060"/>
        </w:tabs>
        <w:bidi/>
        <w:spacing w:before="100" w:beforeAutospacing="1" w:after="300"/>
        <w:rPr>
          <w:rFonts w:ascii="Arial" w:eastAsia="Times New Roman" w:hAnsi="Arial" w:cs="Arial"/>
          <w:b/>
          <w:bCs/>
          <w:color w:val="003300"/>
          <w:sz w:val="20"/>
          <w:szCs w:val="20"/>
          <w:rtl/>
          <w:lang w:bidi="fa-IR"/>
        </w:rPr>
      </w:pPr>
      <w:r w:rsidRPr="006135D1">
        <w:rPr>
          <w:rFonts w:ascii="Arial" w:eastAsia="Times New Roman" w:hAnsi="Arial" w:cs="Arial" w:hint="cs"/>
          <w:b/>
          <w:bCs/>
          <w:color w:val="003300"/>
          <w:sz w:val="28"/>
          <w:szCs w:val="28"/>
          <w:rtl/>
          <w:lang w:bidi="fa-IR"/>
        </w:rPr>
        <w:t>شرح این فراز:</w:t>
      </w:r>
      <w:r w:rsidRPr="006135D1">
        <w:rPr>
          <w:rFonts w:ascii="Arial" w:eastAsia="Times New Roman" w:hAnsi="Arial" w:cs="Arial"/>
          <w:b/>
          <w:bCs/>
          <w:color w:val="003300"/>
          <w:sz w:val="20"/>
          <w:szCs w:val="20"/>
          <w:rtl/>
          <w:lang w:bidi="fa-IR"/>
        </w:rPr>
        <w:tab/>
      </w:r>
    </w:p>
    <w:p w:rsidR="006135D1" w:rsidRDefault="006135D1" w:rsidP="006135D1">
      <w:pPr>
        <w:shd w:val="clear" w:color="auto" w:fill="FFFFFF"/>
        <w:bidi/>
        <w:spacing w:before="100" w:beforeAutospacing="1" w:after="300"/>
        <w:rPr>
          <w:rFonts w:ascii="Arial" w:eastAsia="Times New Roman" w:hAnsi="Arial" w:cs="Arial"/>
          <w:color w:val="003300"/>
          <w:sz w:val="28"/>
          <w:szCs w:val="28"/>
          <w:rtl/>
          <w:lang w:bidi="fa-IR"/>
        </w:rPr>
      </w:pPr>
      <w:r w:rsidRPr="006135D1">
        <w:rPr>
          <w:rFonts w:ascii="Arial" w:eastAsia="Times New Roman" w:hAnsi="Arial" w:cs="Arial"/>
          <w:color w:val="003300"/>
          <w:sz w:val="28"/>
          <w:szCs w:val="28"/>
          <w:rtl/>
          <w:lang w:bidi="fa-IR"/>
        </w:rPr>
        <w:t>کشتی نجات</w:t>
      </w:r>
      <w:r w:rsidRPr="006135D1">
        <w:rPr>
          <w:rFonts w:ascii="Arial" w:eastAsia="Times New Roman" w:hAnsi="Arial" w:cs="Arial" w:hint="cs"/>
          <w:color w:val="003300"/>
          <w:sz w:val="28"/>
          <w:szCs w:val="28"/>
          <w:rtl/>
          <w:lang w:bidi="fa-IR"/>
        </w:rPr>
        <w:t xml:space="preserve"> ؛شناخت هستی و عالم وجود است. شناخت خدای تعالی، همراهی با حق است پس با وجود حق و حقیقت ، بین خیر و شر تفاوتی وجود ندارد زیرا خیر، برکت الهی است که باید قدر آن را دانست و شر جلوه ای از امتحان الهی است که درک آن ، انسان را به سوی کمال الهی سوق می دهد "وصبغةالله "رنگ خدایی ،رنگی که بی تابی و غفلت در آن نمی باشد اورا در بر می گیرد. بنابراین بروقایع اتفاقیّه بی تابی نمی کند زیرا بی تابی کردن اورا در مسیر غفلت و فراموشی قرار می دهد.</w:t>
      </w:r>
    </w:p>
    <w:p w:rsidR="006135D1" w:rsidRPr="006135D1" w:rsidRDefault="006135D1" w:rsidP="006135D1">
      <w:pPr>
        <w:shd w:val="clear" w:color="auto" w:fill="FFFFFF"/>
        <w:bidi/>
        <w:spacing w:before="100" w:beforeAutospacing="1" w:after="300"/>
        <w:rPr>
          <w:rFonts w:ascii="Arial" w:eastAsia="Times New Roman" w:hAnsi="Arial" w:cs="Arial"/>
          <w:color w:val="003300"/>
          <w:sz w:val="28"/>
          <w:szCs w:val="28"/>
          <w:rtl/>
          <w:lang w:bidi="fa-IR"/>
        </w:rPr>
      </w:pPr>
    </w:p>
    <w:p w:rsidR="006135D1" w:rsidRPr="006135D1" w:rsidRDefault="006135D1" w:rsidP="006135D1">
      <w:pPr>
        <w:shd w:val="clear" w:color="auto" w:fill="FFFFFF"/>
        <w:bidi/>
        <w:spacing w:before="100" w:beforeAutospacing="1" w:after="300"/>
        <w:rPr>
          <w:rFonts w:ascii="Arial" w:eastAsia="Times New Roman" w:hAnsi="Arial" w:cs="Arial"/>
          <w:b/>
          <w:bCs/>
          <w:color w:val="003300"/>
          <w:sz w:val="28"/>
          <w:szCs w:val="28"/>
          <w:rtl/>
          <w:lang w:bidi="fa-IR"/>
        </w:rPr>
      </w:pPr>
      <w:r w:rsidRPr="006135D1">
        <w:rPr>
          <w:rFonts w:ascii="Arial" w:eastAsia="Times New Roman" w:hAnsi="Arial" w:cs="Arial" w:hint="cs"/>
          <w:b/>
          <w:bCs/>
          <w:color w:val="003300"/>
          <w:sz w:val="28"/>
          <w:szCs w:val="28"/>
          <w:rtl/>
          <w:lang w:bidi="fa-IR"/>
        </w:rPr>
        <w:lastRenderedPageBreak/>
        <w:t xml:space="preserve">عوامل غفلت از یاد خدا: </w:t>
      </w:r>
    </w:p>
    <w:p w:rsidR="006135D1" w:rsidRPr="006135D1" w:rsidRDefault="006135D1" w:rsidP="006135D1">
      <w:pPr>
        <w:numPr>
          <w:ilvl w:val="0"/>
          <w:numId w:val="1"/>
        </w:numPr>
        <w:shd w:val="clear" w:color="auto" w:fill="FFFFFF"/>
        <w:bidi/>
        <w:spacing w:before="100" w:beforeAutospacing="1" w:after="300"/>
        <w:jc w:val="both"/>
        <w:rPr>
          <w:rFonts w:ascii="Arial" w:eastAsia="Times New Roman" w:hAnsi="Arial" w:cs="Arial"/>
          <w:color w:val="003300"/>
          <w:sz w:val="28"/>
          <w:szCs w:val="28"/>
          <w:lang w:bidi="fa-IR"/>
        </w:rPr>
      </w:pPr>
      <w:r w:rsidRPr="006135D1">
        <w:rPr>
          <w:rFonts w:ascii="Arial" w:eastAsia="Times New Roman" w:hAnsi="Arial" w:cs="Arial" w:hint="cs"/>
          <w:color w:val="003300"/>
          <w:sz w:val="28"/>
          <w:szCs w:val="28"/>
          <w:rtl/>
          <w:lang w:bidi="fa-IR"/>
        </w:rPr>
        <w:t xml:space="preserve">اموال و فرزندان" لا تلهکم اموالکم و لا اولادکم عن ذکر الله : </w:t>
      </w:r>
      <w:r w:rsidRPr="006135D1">
        <w:rPr>
          <w:rFonts w:ascii="Arial" w:eastAsia="Times New Roman" w:hAnsi="Arial" w:cs="Arial" w:hint="cs"/>
          <w:color w:val="003300"/>
          <w:rtl/>
          <w:lang w:bidi="fa-IR"/>
        </w:rPr>
        <w:t>(منافقون/9)</w:t>
      </w:r>
      <w:r w:rsidRPr="006135D1">
        <w:rPr>
          <w:rFonts w:ascii="Arial" w:eastAsia="Times New Roman" w:hAnsi="Arial" w:cs="Arial" w:hint="cs"/>
          <w:color w:val="003300"/>
          <w:sz w:val="28"/>
          <w:szCs w:val="28"/>
          <w:rtl/>
          <w:lang w:bidi="fa-IR"/>
        </w:rPr>
        <w:t>اموال و اولاد دو عامل قوی غفلت است.</w:t>
      </w:r>
    </w:p>
    <w:p w:rsidR="006135D1" w:rsidRPr="006135D1" w:rsidRDefault="006135D1" w:rsidP="006135D1">
      <w:pPr>
        <w:numPr>
          <w:ilvl w:val="0"/>
          <w:numId w:val="1"/>
        </w:numPr>
        <w:shd w:val="clear" w:color="auto" w:fill="FFFFFF"/>
        <w:bidi/>
        <w:spacing w:before="100" w:beforeAutospacing="1" w:after="300"/>
        <w:jc w:val="both"/>
        <w:rPr>
          <w:rFonts w:ascii="Arial" w:eastAsia="Times New Roman" w:hAnsi="Arial" w:cs="Arial"/>
          <w:color w:val="003300"/>
          <w:sz w:val="28"/>
          <w:szCs w:val="28"/>
          <w:lang w:bidi="fa-IR"/>
        </w:rPr>
      </w:pPr>
      <w:r w:rsidRPr="006135D1">
        <w:rPr>
          <w:rFonts w:ascii="Arial" w:eastAsia="Times New Roman" w:hAnsi="Arial" w:cs="Arial" w:hint="cs"/>
          <w:color w:val="003300"/>
          <w:sz w:val="28"/>
          <w:szCs w:val="28"/>
          <w:rtl/>
          <w:lang w:bidi="fa-IR"/>
        </w:rPr>
        <w:t xml:space="preserve">شراب و قمار "یصدکم عن ذکر الله " </w:t>
      </w:r>
      <w:r w:rsidRPr="006135D1">
        <w:rPr>
          <w:rFonts w:ascii="Arial" w:eastAsia="Times New Roman" w:hAnsi="Arial" w:cs="Arial" w:hint="cs"/>
          <w:color w:val="003300"/>
          <w:rtl/>
          <w:lang w:bidi="fa-IR"/>
        </w:rPr>
        <w:t>(مائده 91)</w:t>
      </w:r>
    </w:p>
    <w:p w:rsidR="006135D1" w:rsidRPr="006135D1" w:rsidRDefault="006135D1" w:rsidP="006135D1">
      <w:pPr>
        <w:numPr>
          <w:ilvl w:val="0"/>
          <w:numId w:val="1"/>
        </w:numPr>
        <w:shd w:val="clear" w:color="auto" w:fill="FFFFFF"/>
        <w:bidi/>
        <w:spacing w:before="100" w:beforeAutospacing="1" w:after="300"/>
        <w:jc w:val="both"/>
        <w:rPr>
          <w:rFonts w:ascii="Arial" w:eastAsia="Times New Roman" w:hAnsi="Arial" w:cs="Arial"/>
          <w:color w:val="003300"/>
          <w:sz w:val="28"/>
          <w:szCs w:val="28"/>
          <w:lang w:bidi="fa-IR"/>
        </w:rPr>
      </w:pPr>
      <w:r w:rsidRPr="006135D1">
        <w:rPr>
          <w:rFonts w:ascii="Arial" w:eastAsia="Times New Roman" w:hAnsi="Arial" w:cs="Arial" w:hint="cs"/>
          <w:color w:val="003300"/>
          <w:sz w:val="28"/>
          <w:szCs w:val="28"/>
          <w:rtl/>
          <w:lang w:bidi="fa-IR"/>
        </w:rPr>
        <w:t>تجارت و دادوستد که انسان را ازذکر خدا باز می دارد."رجال لا تلهیم تجارة و لا بیع عن ذکرالله"</w:t>
      </w:r>
      <w:r w:rsidRPr="006135D1">
        <w:rPr>
          <w:rFonts w:ascii="Arial" w:eastAsia="Times New Roman" w:hAnsi="Arial" w:cs="Arial" w:hint="cs"/>
          <w:color w:val="003300"/>
          <w:rtl/>
          <w:lang w:bidi="fa-IR"/>
        </w:rPr>
        <w:t>(نور -37)</w:t>
      </w:r>
    </w:p>
    <w:p w:rsidR="006135D1" w:rsidRPr="006135D1" w:rsidRDefault="006135D1" w:rsidP="006135D1">
      <w:pPr>
        <w:numPr>
          <w:ilvl w:val="0"/>
          <w:numId w:val="1"/>
        </w:numPr>
        <w:shd w:val="clear" w:color="auto" w:fill="FFFFFF"/>
        <w:bidi/>
        <w:spacing w:before="100" w:beforeAutospacing="1" w:after="300"/>
        <w:jc w:val="both"/>
        <w:rPr>
          <w:rFonts w:ascii="Arial" w:eastAsia="Times New Roman" w:hAnsi="Arial" w:cs="Arial"/>
          <w:color w:val="003300"/>
          <w:sz w:val="28"/>
          <w:szCs w:val="28"/>
          <w:lang w:bidi="fa-IR"/>
        </w:rPr>
      </w:pPr>
      <w:r w:rsidRPr="006135D1">
        <w:rPr>
          <w:rFonts w:ascii="Arial" w:eastAsia="Times New Roman" w:hAnsi="Arial" w:cs="Arial" w:hint="cs"/>
          <w:color w:val="003300"/>
          <w:sz w:val="28"/>
          <w:szCs w:val="28"/>
          <w:rtl/>
          <w:lang w:bidi="fa-IR"/>
        </w:rPr>
        <w:t xml:space="preserve">تکاثر و فزون طلبی" الهاکم التکاثر" </w:t>
      </w:r>
      <w:r w:rsidRPr="006135D1">
        <w:rPr>
          <w:rFonts w:ascii="Arial" w:eastAsia="Times New Roman" w:hAnsi="Arial" w:cs="Arial" w:hint="cs"/>
          <w:color w:val="003300"/>
          <w:rtl/>
          <w:lang w:bidi="fa-IR"/>
        </w:rPr>
        <w:t>(تکاثر1)</w:t>
      </w:r>
    </w:p>
    <w:p w:rsidR="006135D1" w:rsidRPr="006135D1" w:rsidRDefault="006135D1" w:rsidP="006135D1">
      <w:pPr>
        <w:numPr>
          <w:ilvl w:val="0"/>
          <w:numId w:val="1"/>
        </w:numPr>
        <w:shd w:val="clear" w:color="auto" w:fill="FFFFFF"/>
        <w:bidi/>
        <w:spacing w:before="100" w:beforeAutospacing="1" w:after="300"/>
        <w:jc w:val="both"/>
        <w:rPr>
          <w:rFonts w:ascii="Arial" w:eastAsia="Times New Roman" w:hAnsi="Arial" w:cs="Arial"/>
          <w:color w:val="003300"/>
          <w:sz w:val="28"/>
          <w:szCs w:val="28"/>
          <w:lang w:bidi="fa-IR"/>
        </w:rPr>
      </w:pPr>
      <w:r w:rsidRPr="006135D1">
        <w:rPr>
          <w:rFonts w:ascii="Arial" w:eastAsia="Times New Roman" w:hAnsi="Arial" w:cs="Arial" w:hint="cs"/>
          <w:color w:val="003300"/>
          <w:sz w:val="28"/>
          <w:szCs w:val="28"/>
          <w:rtl/>
          <w:lang w:bidi="fa-IR"/>
        </w:rPr>
        <w:t xml:space="preserve">آرزوهای طولانی" یلههم الامل" </w:t>
      </w:r>
      <w:r w:rsidRPr="006135D1">
        <w:rPr>
          <w:rFonts w:ascii="Arial" w:eastAsia="Times New Roman" w:hAnsi="Arial" w:cs="Arial" w:hint="cs"/>
          <w:color w:val="003300"/>
          <w:rtl/>
          <w:lang w:bidi="fa-IR"/>
        </w:rPr>
        <w:t>(حجر 3)</w:t>
      </w:r>
    </w:p>
    <w:p w:rsidR="006135D1" w:rsidRPr="006135D1" w:rsidRDefault="006135D1" w:rsidP="006135D1">
      <w:pPr>
        <w:numPr>
          <w:ilvl w:val="0"/>
          <w:numId w:val="1"/>
        </w:numPr>
        <w:shd w:val="clear" w:color="auto" w:fill="FFFFFF"/>
        <w:bidi/>
        <w:spacing w:before="100" w:beforeAutospacing="1" w:after="300"/>
        <w:jc w:val="both"/>
        <w:rPr>
          <w:rFonts w:ascii="Arial" w:eastAsia="Times New Roman" w:hAnsi="Arial" w:cs="Arial"/>
          <w:color w:val="003300"/>
          <w:sz w:val="28"/>
          <w:szCs w:val="28"/>
          <w:lang w:bidi="fa-IR"/>
        </w:rPr>
      </w:pPr>
      <w:r w:rsidRPr="006135D1">
        <w:rPr>
          <w:rFonts w:ascii="Arial" w:eastAsia="Times New Roman" w:hAnsi="Arial" w:cs="Arial" w:hint="cs"/>
          <w:color w:val="003300"/>
          <w:sz w:val="28"/>
          <w:szCs w:val="28"/>
          <w:rtl/>
          <w:lang w:bidi="fa-IR"/>
        </w:rPr>
        <w:t>رفاه و اسایش و دنیاطلبی" متّعتهم و آبائهم حتی نسواالذّکر"</w:t>
      </w:r>
      <w:r w:rsidRPr="006135D1">
        <w:rPr>
          <w:rFonts w:ascii="Arial" w:eastAsia="Times New Roman" w:hAnsi="Arial" w:cs="Arial" w:hint="cs"/>
          <w:color w:val="003300"/>
          <w:rtl/>
          <w:lang w:bidi="fa-IR"/>
        </w:rPr>
        <w:t xml:space="preserve"> (فرقان 18)</w:t>
      </w:r>
    </w:p>
    <w:p w:rsidR="006135D1" w:rsidRPr="006135D1" w:rsidRDefault="006135D1" w:rsidP="006135D1">
      <w:pPr>
        <w:numPr>
          <w:ilvl w:val="0"/>
          <w:numId w:val="1"/>
        </w:numPr>
        <w:shd w:val="clear" w:color="auto" w:fill="FFFFFF"/>
        <w:bidi/>
        <w:spacing w:before="100" w:beforeAutospacing="1" w:after="300"/>
        <w:jc w:val="both"/>
        <w:rPr>
          <w:rFonts w:ascii="Arial" w:eastAsia="Times New Roman" w:hAnsi="Arial" w:cs="Arial"/>
          <w:color w:val="003300"/>
          <w:sz w:val="36"/>
          <w:szCs w:val="36"/>
          <w:rtl/>
          <w:lang w:bidi="fa-IR"/>
        </w:rPr>
      </w:pPr>
      <w:r w:rsidRPr="006135D1">
        <w:rPr>
          <w:rFonts w:ascii="Arial" w:eastAsia="Times New Roman" w:hAnsi="Arial" w:cs="Arial" w:hint="cs"/>
          <w:color w:val="003300"/>
          <w:sz w:val="28"/>
          <w:szCs w:val="28"/>
          <w:rtl/>
          <w:lang w:bidi="fa-IR"/>
        </w:rPr>
        <w:t>غریبانه و ناشناس بودن نعمتها نزد انسان. توجه به نعمتها باید موجب شکر گذاری شود.غفلت در شناخت نعمتهای الهی بسی هلاکت را بدنبال خواهد داشت.</w:t>
      </w:r>
    </w:p>
    <w:p w:rsidR="006135D1" w:rsidRPr="006135D1" w:rsidRDefault="006135D1" w:rsidP="006135D1">
      <w:pPr>
        <w:shd w:val="clear" w:color="auto" w:fill="FFFFFF"/>
        <w:bidi/>
        <w:spacing w:before="100" w:beforeAutospacing="1" w:after="300"/>
        <w:rPr>
          <w:rFonts w:ascii="Arial" w:eastAsia="Times New Roman" w:hAnsi="Arial" w:cs="Arial"/>
          <w:color w:val="003300"/>
          <w:rtl/>
          <w:lang w:bidi="fa-IR"/>
        </w:rPr>
      </w:pPr>
      <w:r w:rsidRPr="006135D1">
        <w:rPr>
          <w:rFonts w:ascii="Arial" w:eastAsia="Times New Roman" w:hAnsi="Arial" w:cs="Arial"/>
          <w:color w:val="003300"/>
          <w:sz w:val="28"/>
          <w:szCs w:val="28"/>
          <w:rtl/>
          <w:lang w:bidi="fa-IR"/>
        </w:rPr>
        <w:t xml:space="preserve">نتیجه غفلت </w:t>
      </w:r>
      <w:r w:rsidRPr="006135D1">
        <w:rPr>
          <w:rFonts w:ascii="Arial" w:eastAsia="Times New Roman" w:hAnsi="Arial" w:cs="Arial" w:hint="cs"/>
          <w:color w:val="003300"/>
          <w:sz w:val="28"/>
          <w:szCs w:val="28"/>
          <w:rtl/>
          <w:lang w:bidi="fa-IR"/>
        </w:rPr>
        <w:t xml:space="preserve">از یاد خدا ،همنشینی با شیطان است."من یعش عن ذکر الرّحمن نقیض له شیطانا فهو له قرین" </w:t>
      </w:r>
      <w:r w:rsidRPr="006135D1">
        <w:rPr>
          <w:rFonts w:ascii="Arial" w:eastAsia="Times New Roman" w:hAnsi="Arial" w:cs="Arial" w:hint="cs"/>
          <w:color w:val="003300"/>
          <w:rtl/>
          <w:lang w:bidi="fa-IR"/>
        </w:rPr>
        <w:t xml:space="preserve">(زخرف 36)(محسن قرائتی </w:t>
      </w:r>
      <w:r w:rsidRPr="006135D1">
        <w:rPr>
          <w:rFonts w:ascii="Arial" w:eastAsia="Times New Roman" w:hAnsi="Arial" w:cs="Arial"/>
          <w:color w:val="003300"/>
          <w:rtl/>
          <w:lang w:bidi="fa-IR"/>
        </w:rPr>
        <w:t>–</w:t>
      </w:r>
      <w:r w:rsidRPr="006135D1">
        <w:rPr>
          <w:rFonts w:ascii="Arial" w:eastAsia="Times New Roman" w:hAnsi="Arial" w:cs="Arial" w:hint="cs"/>
          <w:color w:val="003300"/>
          <w:rtl/>
          <w:lang w:bidi="fa-IR"/>
        </w:rPr>
        <w:t xml:space="preserve"> دقایقی با قرآن)</w:t>
      </w:r>
    </w:p>
    <w:p w:rsidR="006135D1" w:rsidRPr="006135D1" w:rsidRDefault="006135D1" w:rsidP="006135D1">
      <w:pPr>
        <w:shd w:val="clear" w:color="auto" w:fill="FFFFFF"/>
        <w:bidi/>
        <w:spacing w:before="100" w:beforeAutospacing="1" w:after="300"/>
        <w:rPr>
          <w:rFonts w:ascii="Arial" w:eastAsia="Times New Roman" w:hAnsi="Arial" w:cs="Arial"/>
          <w:color w:val="003300"/>
          <w:rtl/>
          <w:lang w:bidi="fa-IR"/>
        </w:rPr>
      </w:pP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6135D1">
        <w:rPr>
          <w:rFonts w:ascii="Tahoma" w:eastAsia="Times New Roman" w:hAnsi="Tahoma" w:cs="Tahoma"/>
          <w:b/>
          <w:bCs/>
          <w:color w:val="003300"/>
          <w:sz w:val="28"/>
          <w:szCs w:val="28"/>
          <w:rtl/>
          <w:lang w:bidi="fa-IR"/>
        </w:rPr>
        <w:t>تُسْرِ عُ بى‏ اِلىَ الْحَوْبَهِ، وَتُسَوِّفُنى‏ بِالتَّوْبَهِ،</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6135D1">
        <w:rPr>
          <w:rFonts w:ascii="Tahoma" w:eastAsia="Times New Roman" w:hAnsi="Tahoma" w:cs="Tahoma"/>
          <w:b/>
          <w:bCs/>
          <w:color w:val="333333"/>
          <w:sz w:val="24"/>
          <w:szCs w:val="24"/>
          <w:rtl/>
          <w:lang w:bidi="fa-IR"/>
        </w:rPr>
        <w:t>مرا به سوى گناه شتاب دهد و به نوبت توبه به امروز و فردایم کند</w:t>
      </w:r>
    </w:p>
    <w:p w:rsidR="006135D1" w:rsidRPr="006135D1" w:rsidRDefault="006135D1" w:rsidP="006135D1">
      <w:pPr>
        <w:shd w:val="clear" w:color="auto" w:fill="FFFFFF"/>
        <w:bidi/>
        <w:spacing w:before="100" w:beforeAutospacing="1" w:after="300" w:line="330" w:lineRule="atLeast"/>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این سهو و غفلت مرا به سوی گناه می شتاباند ودر کار توبه به من وعده امروز و فردا می دهد.</w:t>
      </w:r>
    </w:p>
    <w:p w:rsid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b/>
          <w:bCs/>
          <w:color w:val="333333"/>
          <w:sz w:val="28"/>
          <w:szCs w:val="28"/>
          <w:rtl/>
          <w:lang w:bidi="fa-IR"/>
        </w:rPr>
        <w:t>شرح این فراز:</w:t>
      </w:r>
      <w:r w:rsidRPr="006135D1">
        <w:rPr>
          <w:rFonts w:ascii="Arial" w:eastAsia="Times New Roman" w:hAnsi="Arial" w:cs="Arial" w:hint="cs"/>
          <w:color w:val="333333"/>
          <w:sz w:val="28"/>
          <w:szCs w:val="28"/>
          <w:rtl/>
          <w:lang w:bidi="fa-IR"/>
        </w:rPr>
        <w:t xml:space="preserve"> عقل و اندیشه، انسان را از وهم و خیال دورمی کند واز هلاکت نجات می دهد.تسلط عقل بر قوای شهوات و حیوانیت و وهمیات و خیالات مزایایی دارد و مزایای آن سیمای خردمندی است وبا چنین سیمایی هر کس می تواند راز احکام الهی را درک کند و دنبال روشبهات نباشد وتقوی پیشه  دارد؛ آینده نگر باشد و دنیا را محل عبور و گذر بداند نه مقصد اصلی و از معضلات و فتنه ها دور بماند و توبه را روش روزانه خود قرار دهد بدین ترتیب توفیق الهی را در کسب عبودیت و بندگی و عبادت و تهّجد بدست آورد.</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003300"/>
          <w:sz w:val="28"/>
          <w:szCs w:val="28"/>
          <w:rtl/>
          <w:lang w:bidi="fa-IR"/>
        </w:rPr>
      </w:pPr>
      <w:r w:rsidRPr="006135D1">
        <w:rPr>
          <w:rFonts w:ascii="Tahoma" w:eastAsia="Times New Roman" w:hAnsi="Tahoma" w:cs="Tahoma"/>
          <w:b/>
          <w:bCs/>
          <w:color w:val="003300"/>
          <w:sz w:val="28"/>
          <w:szCs w:val="28"/>
          <w:rtl/>
          <w:lang w:bidi="fa-IR"/>
        </w:rPr>
        <w:lastRenderedPageBreak/>
        <w:t xml:space="preserve">اِلهى‏ اَشْکُو اِلَیْکَ عَدُوّاً یُضِلُّنى‏، وَشَیْطاناً یُغْوینى‏، </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6135D1">
        <w:rPr>
          <w:rFonts w:ascii="Tahoma" w:eastAsia="Times New Roman" w:hAnsi="Tahoma" w:cs="Tahoma"/>
          <w:b/>
          <w:bCs/>
          <w:color w:val="333333"/>
          <w:sz w:val="24"/>
          <w:szCs w:val="24"/>
          <w:rtl/>
          <w:lang w:bidi="fa-IR"/>
        </w:rPr>
        <w:t xml:space="preserve">خدایا به تو شکایت آورم از دشمنى که گمراهم کند و شیطانى که مرا از راه بدر برد </w:t>
      </w:r>
    </w:p>
    <w:p w:rsidR="006135D1" w:rsidRPr="006135D1" w:rsidRDefault="006135D1" w:rsidP="006135D1">
      <w:pPr>
        <w:shd w:val="clear" w:color="auto" w:fill="FFFFFF"/>
        <w:bidi/>
        <w:spacing w:before="100" w:beforeAutospacing="1" w:after="300" w:line="330" w:lineRule="atLeast"/>
        <w:rPr>
          <w:rFonts w:ascii="Arial" w:eastAsia="Times New Roman" w:hAnsi="Arial" w:cs="Arial"/>
          <w:b/>
          <w:bCs/>
          <w:color w:val="333333"/>
          <w:sz w:val="28"/>
          <w:szCs w:val="28"/>
          <w:rtl/>
          <w:lang w:bidi="fa-IR"/>
        </w:rPr>
      </w:pPr>
      <w:r w:rsidRPr="006135D1">
        <w:rPr>
          <w:rFonts w:ascii="Arial" w:eastAsia="Times New Roman" w:hAnsi="Arial" w:cs="Arial" w:hint="cs"/>
          <w:b/>
          <w:bCs/>
          <w:color w:val="333333"/>
          <w:sz w:val="28"/>
          <w:szCs w:val="28"/>
          <w:rtl/>
          <w:lang w:bidi="fa-IR"/>
        </w:rPr>
        <w:t>شرح این فراز:</w:t>
      </w:r>
    </w:p>
    <w:p w:rsidR="006135D1" w:rsidRPr="006135D1" w:rsidRDefault="006135D1" w:rsidP="006135D1">
      <w:pPr>
        <w:shd w:val="clear" w:color="auto" w:fill="FFFFFF"/>
        <w:bidi/>
        <w:spacing w:before="100" w:beforeAutospacing="1" w:after="300"/>
        <w:rPr>
          <w:rFonts w:ascii="Arial" w:eastAsia="Times New Roman" w:hAnsi="Arial" w:cs="Arial"/>
          <w:color w:val="333333"/>
          <w:rtl/>
          <w:lang w:bidi="fa-IR"/>
        </w:rPr>
      </w:pPr>
      <w:r w:rsidRPr="006135D1">
        <w:rPr>
          <w:rFonts w:ascii="Arial" w:eastAsia="Times New Roman" w:hAnsi="Arial" w:cs="Arial" w:hint="cs"/>
          <w:color w:val="333333"/>
          <w:sz w:val="28"/>
          <w:szCs w:val="28"/>
          <w:rtl/>
          <w:lang w:bidi="fa-IR"/>
        </w:rPr>
        <w:t>سیاست شیطان گام به گام است "خطوات" (</w:t>
      </w:r>
      <w:r w:rsidRPr="006135D1">
        <w:rPr>
          <w:rFonts w:ascii="Arial" w:eastAsia="Times New Roman" w:hAnsi="Arial" w:cs="Arial" w:hint="cs"/>
          <w:color w:val="333333"/>
          <w:sz w:val="20"/>
          <w:szCs w:val="20"/>
          <w:rtl/>
          <w:lang w:bidi="fa-IR"/>
        </w:rPr>
        <w:t>بقره/168)</w:t>
      </w:r>
      <w:r w:rsidRPr="006135D1">
        <w:rPr>
          <w:rFonts w:ascii="Arial" w:eastAsia="Times New Roman" w:hAnsi="Arial" w:cs="Arial" w:hint="cs"/>
          <w:color w:val="333333"/>
          <w:sz w:val="28"/>
          <w:szCs w:val="28"/>
          <w:rtl/>
          <w:lang w:bidi="fa-IR"/>
        </w:rPr>
        <w:t xml:space="preserve">و مراحل مختلفی دارد:القای وسوسه از راه دور یا نفوذ در روح و جان </w:t>
      </w:r>
      <w:r w:rsidRPr="006135D1">
        <w:rPr>
          <w:rFonts w:ascii="Arial" w:eastAsia="Times New Roman" w:hAnsi="Arial" w:cs="Arial" w:hint="cs"/>
          <w:color w:val="333333"/>
          <w:rtl/>
          <w:lang w:bidi="fa-IR"/>
        </w:rPr>
        <w:t>(فی صدور النّاس)(</w:t>
      </w:r>
      <w:r w:rsidRPr="006135D1">
        <w:rPr>
          <w:rFonts w:ascii="Arial" w:eastAsia="Times New Roman" w:hAnsi="Arial" w:cs="Arial" w:hint="cs"/>
          <w:color w:val="333333"/>
          <w:sz w:val="28"/>
          <w:szCs w:val="28"/>
          <w:rtl/>
          <w:lang w:bidi="fa-IR"/>
        </w:rPr>
        <w:t xml:space="preserve">در استفاده از سخنان مبلغین ، شناخت مبلغ از نکات مهّم است زیرا گاهی مبلغی با قصد بدعت گذاری و آموزش شیوه عرفانهای کاذب ، وارد عمل می شود و روح وجان انسان را به سمت باطل تسخیر می کند وامروزه این موارد ازطرف  تمام ادیان و فرقه های باطل بر ضد اسلام و شیعه در جریان است)- دیگر القای شیطان توسط همنشین  انتخابی فرد ،هم از طریق رایطه و هم از طریق تماس حاصله از دنیای مجازی برای مرد و زن. امام علی (ع) می فرماید : شیطان در روح انسان تخم گذاری می کند." فباض و فرّخ فی صدورهم" </w:t>
      </w:r>
      <w:r w:rsidRPr="006135D1">
        <w:rPr>
          <w:rFonts w:ascii="Arial" w:eastAsia="Times New Roman" w:hAnsi="Arial" w:cs="Arial" w:hint="cs"/>
          <w:color w:val="333333"/>
          <w:rtl/>
          <w:lang w:bidi="fa-IR"/>
        </w:rPr>
        <w:t xml:space="preserve">(نهج البلاغه خطبه 7)  </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003300"/>
          <w:sz w:val="28"/>
          <w:szCs w:val="28"/>
          <w:rtl/>
          <w:lang w:bidi="fa-IR"/>
        </w:rPr>
      </w:pPr>
      <w:r w:rsidRPr="006135D1">
        <w:rPr>
          <w:rFonts w:ascii="Tahoma" w:eastAsia="Times New Roman" w:hAnsi="Tahoma" w:cs="Tahoma"/>
          <w:b/>
          <w:bCs/>
          <w:color w:val="003300"/>
          <w:sz w:val="28"/>
          <w:szCs w:val="28"/>
          <w:rtl/>
          <w:lang w:bidi="fa-IR"/>
        </w:rPr>
        <w:t>قَدْ مَلَأَ بِالْوَسْواسِ صَدْرى</w:t>
      </w:r>
    </w:p>
    <w:p w:rsidR="006135D1" w:rsidRPr="006135D1" w:rsidRDefault="006135D1" w:rsidP="006135D1">
      <w:pPr>
        <w:shd w:val="clear" w:color="auto" w:fill="FFFFFF"/>
        <w:bidi/>
        <w:spacing w:before="100" w:beforeAutospacing="1" w:after="300"/>
        <w:jc w:val="center"/>
        <w:rPr>
          <w:rFonts w:ascii="Tahoma" w:eastAsia="Times New Roman" w:hAnsi="Tahoma" w:cs="Tahoma"/>
          <w:b/>
          <w:bCs/>
          <w:color w:val="333333"/>
          <w:sz w:val="28"/>
          <w:szCs w:val="28"/>
          <w:rtl/>
          <w:lang w:bidi="fa-IR"/>
        </w:rPr>
      </w:pPr>
      <w:r w:rsidRPr="006135D1">
        <w:rPr>
          <w:rFonts w:ascii="Tahoma" w:eastAsia="Times New Roman" w:hAnsi="Tahoma" w:cs="Tahoma" w:hint="cs"/>
          <w:b/>
          <w:bCs/>
          <w:color w:val="003300"/>
          <w:sz w:val="28"/>
          <w:szCs w:val="28"/>
          <w:rtl/>
          <w:lang w:bidi="fa-IR"/>
        </w:rPr>
        <w:t xml:space="preserve">         </w:t>
      </w:r>
      <w:r w:rsidRPr="006135D1">
        <w:rPr>
          <w:rFonts w:ascii="Tahoma" w:eastAsia="Times New Roman" w:hAnsi="Tahoma" w:cs="Tahoma"/>
          <w:b/>
          <w:bCs/>
          <w:color w:val="003300"/>
          <w:sz w:val="28"/>
          <w:szCs w:val="28"/>
          <w:rtl/>
          <w:lang w:bidi="fa-IR"/>
        </w:rPr>
        <w:t>‏ وَاَحاطَتْ هَواجِسُهُ بِقَلْبى‏، یُعاضِدُ لِىَ الْهَوى‏،</w:t>
      </w:r>
    </w:p>
    <w:p w:rsidR="006135D1" w:rsidRPr="006135D1" w:rsidRDefault="006135D1" w:rsidP="006135D1">
      <w:pPr>
        <w:shd w:val="clear" w:color="auto" w:fill="FFFFFF"/>
        <w:bidi/>
        <w:spacing w:before="100" w:beforeAutospacing="1" w:after="300"/>
        <w:jc w:val="center"/>
        <w:rPr>
          <w:rFonts w:ascii="Tahoma" w:eastAsia="Times New Roman" w:hAnsi="Tahoma" w:cs="Tahoma"/>
          <w:b/>
          <w:bCs/>
          <w:color w:val="333333"/>
          <w:sz w:val="24"/>
          <w:szCs w:val="24"/>
          <w:rtl/>
          <w:lang w:bidi="fa-IR"/>
        </w:rPr>
      </w:pPr>
      <w:r w:rsidRPr="006135D1">
        <w:rPr>
          <w:rFonts w:ascii="Tahoma" w:eastAsia="Times New Roman" w:hAnsi="Tahoma" w:cs="Tahoma"/>
          <w:b/>
          <w:bCs/>
          <w:color w:val="333333"/>
          <w:sz w:val="24"/>
          <w:szCs w:val="24"/>
          <w:rtl/>
          <w:lang w:bidi="fa-IR"/>
        </w:rPr>
        <w:t>سینه‏ام را پر از وسوسه کرده</w:t>
      </w:r>
    </w:p>
    <w:p w:rsidR="006135D1" w:rsidRPr="006135D1" w:rsidRDefault="006135D1" w:rsidP="006135D1">
      <w:pPr>
        <w:shd w:val="clear" w:color="auto" w:fill="FFFFFF"/>
        <w:bidi/>
        <w:spacing w:before="100" w:beforeAutospacing="1" w:after="300"/>
        <w:jc w:val="center"/>
        <w:rPr>
          <w:rFonts w:ascii="Tahoma" w:eastAsia="Times New Roman" w:hAnsi="Tahoma" w:cs="Tahoma"/>
          <w:b/>
          <w:bCs/>
          <w:color w:val="333333"/>
          <w:sz w:val="24"/>
          <w:szCs w:val="24"/>
          <w:rtl/>
          <w:lang w:bidi="fa-IR"/>
        </w:rPr>
      </w:pPr>
      <w:r w:rsidRPr="006135D1">
        <w:rPr>
          <w:rFonts w:ascii="Tahoma" w:eastAsia="Times New Roman" w:hAnsi="Tahoma" w:cs="Tahoma"/>
          <w:b/>
          <w:bCs/>
          <w:color w:val="333333"/>
          <w:sz w:val="24"/>
          <w:szCs w:val="24"/>
          <w:rtl/>
          <w:lang w:bidi="fa-IR"/>
        </w:rPr>
        <w:t>و تحریکات زهرآگینش قلبم را احاطه کرده به هوا و هواسم کمک کند</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 xml:space="preserve">نفس اماره بسوء مرا دچار وسوسه های نامطلوب کرد به گونه ای که تمام وجودم را در اوهام فروبرده وهوای نفس مرا در آغوش گرفته </w:t>
      </w:r>
    </w:p>
    <w:p w:rsidR="006135D1" w:rsidRPr="006135D1" w:rsidRDefault="006135D1" w:rsidP="006135D1">
      <w:pPr>
        <w:shd w:val="clear" w:color="auto" w:fill="FFFFFF"/>
        <w:bidi/>
        <w:spacing w:before="100" w:beforeAutospacing="1" w:after="300"/>
        <w:rPr>
          <w:rFonts w:ascii="Arial" w:eastAsia="Times New Roman" w:hAnsi="Arial" w:cs="Arial"/>
          <w:b/>
          <w:bCs/>
          <w:color w:val="333333"/>
          <w:sz w:val="28"/>
          <w:szCs w:val="28"/>
          <w:rtl/>
          <w:lang w:bidi="fa-IR"/>
        </w:rPr>
      </w:pPr>
      <w:r w:rsidRPr="006135D1">
        <w:rPr>
          <w:rFonts w:ascii="Arial" w:eastAsia="Times New Roman" w:hAnsi="Arial" w:cs="Arial" w:hint="cs"/>
          <w:color w:val="333333"/>
          <w:sz w:val="28"/>
          <w:szCs w:val="28"/>
          <w:rtl/>
          <w:lang w:bidi="fa-IR"/>
        </w:rPr>
        <w:t>شرح این فراز:</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میدان دادن به شیطان ،غلبه هوای نفس در انسان است . زیرا شیطان از طریق تمایل شما به اعمال و کردارناشایست بر شما تسلط یافته تا شما را بلغزاند.هر گاه چنین چیزی برای یکی از شما پیش آید خدا را به یگانگی یاد کند.پیامیر(ص) می فرماید: خداوند از وسوسه واوهام ذهنی امت من تا زمانی که آنها را به زبان یا به مرحله عمل نیاورده باشد گذشت کرده است ولی اگر به زبان آورده شود بنده به سبب آن مؤاخذه گردد.</w:t>
      </w:r>
    </w:p>
    <w:p w:rsidR="006135D1" w:rsidRPr="006135D1" w:rsidRDefault="006135D1" w:rsidP="006135D1">
      <w:pPr>
        <w:shd w:val="clear" w:color="auto" w:fill="FFFFFF"/>
        <w:bidi/>
        <w:spacing w:before="100" w:beforeAutospacing="1" w:after="300"/>
        <w:rPr>
          <w:rFonts w:ascii="Arial" w:eastAsia="Times New Roman" w:hAnsi="Arial" w:cs="Arial"/>
          <w:b/>
          <w:bCs/>
          <w:color w:val="333333"/>
          <w:sz w:val="28"/>
          <w:szCs w:val="28"/>
          <w:rtl/>
          <w:lang w:bidi="fa-IR"/>
        </w:rPr>
      </w:pPr>
      <w:r w:rsidRPr="006135D1">
        <w:rPr>
          <w:rFonts w:ascii="Arial" w:eastAsia="Times New Roman" w:hAnsi="Arial" w:cs="Arial" w:hint="cs"/>
          <w:b/>
          <w:bCs/>
          <w:color w:val="333333"/>
          <w:sz w:val="28"/>
          <w:szCs w:val="28"/>
          <w:rtl/>
          <w:lang w:bidi="fa-IR"/>
        </w:rPr>
        <w:t xml:space="preserve">چند ذکر مفید </w:t>
      </w:r>
      <w:r>
        <w:rPr>
          <w:rFonts w:ascii="Arial" w:eastAsia="Times New Roman" w:hAnsi="Arial" w:cs="Arial" w:hint="cs"/>
          <w:b/>
          <w:bCs/>
          <w:color w:val="333333"/>
          <w:sz w:val="28"/>
          <w:szCs w:val="28"/>
          <w:rtl/>
          <w:lang w:bidi="fa-IR"/>
        </w:rPr>
        <w:t>-</w:t>
      </w:r>
      <w:r w:rsidRPr="006135D1">
        <w:rPr>
          <w:rFonts w:ascii="Arial" w:eastAsia="Times New Roman" w:hAnsi="Arial" w:cs="Arial" w:hint="cs"/>
          <w:b/>
          <w:bCs/>
          <w:color w:val="333333"/>
          <w:sz w:val="28"/>
          <w:szCs w:val="28"/>
          <w:rtl/>
          <w:lang w:bidi="fa-IR"/>
        </w:rPr>
        <w:t>علاج وسوسه:</w:t>
      </w:r>
    </w:p>
    <w:p w:rsidR="006135D1" w:rsidRPr="006135D1" w:rsidRDefault="006135D1" w:rsidP="006135D1">
      <w:pPr>
        <w:numPr>
          <w:ilvl w:val="0"/>
          <w:numId w:val="2"/>
        </w:numPr>
        <w:shd w:val="clear" w:color="auto" w:fill="FFFFFF"/>
        <w:bidi/>
        <w:spacing w:before="100" w:beforeAutospacing="1" w:after="300"/>
        <w:rPr>
          <w:rFonts w:ascii="Tahoma" w:eastAsia="Times New Roman" w:hAnsi="Tahoma" w:cs="Tahoma"/>
          <w:color w:val="333333"/>
          <w:sz w:val="28"/>
          <w:szCs w:val="28"/>
          <w:lang w:bidi="fa-IR"/>
        </w:rPr>
      </w:pPr>
      <w:r w:rsidRPr="006135D1">
        <w:rPr>
          <w:rFonts w:ascii="Arial" w:eastAsia="Times New Roman" w:hAnsi="Arial" w:cs="Arial" w:hint="cs"/>
          <w:color w:val="333333"/>
          <w:sz w:val="28"/>
          <w:szCs w:val="28"/>
          <w:rtl/>
          <w:lang w:bidi="fa-IR"/>
        </w:rPr>
        <w:t>انسان هر وقت وسوسه ای در دلش می افتد تهلیل گوید: لا اله الا الله</w:t>
      </w:r>
    </w:p>
    <w:p w:rsidR="006135D1" w:rsidRPr="006135D1" w:rsidRDefault="006135D1" w:rsidP="006135D1">
      <w:pPr>
        <w:numPr>
          <w:ilvl w:val="0"/>
          <w:numId w:val="2"/>
        </w:numPr>
        <w:shd w:val="clear" w:color="auto" w:fill="FFFFFF"/>
        <w:bidi/>
        <w:spacing w:before="100" w:beforeAutospacing="1" w:after="300"/>
        <w:rPr>
          <w:rFonts w:ascii="Tahoma" w:eastAsia="Times New Roman" w:hAnsi="Tahoma" w:cs="Tahoma"/>
          <w:color w:val="333333"/>
          <w:rtl/>
          <w:lang w:bidi="fa-IR"/>
        </w:rPr>
      </w:pPr>
      <w:r w:rsidRPr="006135D1">
        <w:rPr>
          <w:rFonts w:ascii="Arial" w:eastAsia="Times New Roman" w:hAnsi="Arial" w:cs="Arial" w:hint="cs"/>
          <w:color w:val="333333"/>
          <w:sz w:val="28"/>
          <w:szCs w:val="28"/>
          <w:rtl/>
          <w:lang w:bidi="fa-IR"/>
        </w:rPr>
        <w:lastRenderedPageBreak/>
        <w:t xml:space="preserve">ذکر ، آمنت بالله و رسوله </w:t>
      </w:r>
      <w:r w:rsidRPr="006135D1">
        <w:rPr>
          <w:rFonts w:ascii="Arial" w:eastAsia="Times New Roman" w:hAnsi="Arial" w:cs="Arial"/>
          <w:color w:val="333333"/>
          <w:sz w:val="28"/>
          <w:szCs w:val="28"/>
          <w:rtl/>
          <w:lang w:bidi="fa-IR"/>
        </w:rPr>
        <w:t>–</w:t>
      </w:r>
      <w:r w:rsidRPr="006135D1">
        <w:rPr>
          <w:rFonts w:ascii="Arial" w:eastAsia="Times New Roman" w:hAnsi="Arial" w:cs="Arial" w:hint="cs"/>
          <w:color w:val="333333"/>
          <w:sz w:val="28"/>
          <w:szCs w:val="28"/>
          <w:rtl/>
          <w:lang w:bidi="fa-IR"/>
        </w:rPr>
        <w:t xml:space="preserve"> توکلت علی الحّی الذی لایموت و الحمدلله الذی لم یتخذ صاحبة و لا ولدا و لم یکن له شریک فی الملک و لم یکن له ولی من الذُل و کبّره تکبیرا</w:t>
      </w:r>
      <w:r w:rsidRPr="006135D1">
        <w:rPr>
          <w:rFonts w:ascii="Arial" w:eastAsia="Times New Roman" w:hAnsi="Arial" w:cs="Arial" w:hint="cs"/>
          <w:color w:val="333333"/>
          <w:rtl/>
          <w:lang w:bidi="fa-IR"/>
        </w:rPr>
        <w:t>(الذکر باب 1340باب 2019)</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این اذکار وسوسه سینه ها را از بین برده و از اوهام و خیالات نجات می دهد.</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هوای نفس و هواپرستی سرچشمه کفر و غفلت و فساد و بی ایمانی و بی عقلی ودر نتیجه کوری در برابر بینایی از حق می باشد وبدترین انحراف در جهت تمایلات و گرایشها و پایه ریز بدعتها در مقابل عقاید پاک وسالم است.</w:t>
      </w:r>
    </w:p>
    <w:p w:rsidR="006135D1" w:rsidRPr="006135D1" w:rsidRDefault="006135D1" w:rsidP="006135D1">
      <w:pPr>
        <w:shd w:val="clear" w:color="auto" w:fill="FFFFFF"/>
        <w:bidi/>
        <w:spacing w:before="100" w:beforeAutospacing="1" w:after="300" w:line="330" w:lineRule="atLeast"/>
        <w:rPr>
          <w:rFonts w:ascii="Tahoma" w:eastAsia="Times New Roman" w:hAnsi="Tahoma" w:cs="Tahoma"/>
          <w:b/>
          <w:bCs/>
          <w:color w:val="333333"/>
          <w:sz w:val="40"/>
          <w:szCs w:val="40"/>
          <w:rtl/>
          <w:lang w:bidi="fa-IR"/>
        </w:rPr>
      </w:pP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003300"/>
          <w:sz w:val="28"/>
          <w:szCs w:val="28"/>
          <w:rtl/>
          <w:lang w:bidi="fa-IR"/>
        </w:rPr>
      </w:pPr>
      <w:r w:rsidRPr="006135D1">
        <w:rPr>
          <w:rFonts w:ascii="Tahoma" w:eastAsia="Times New Roman" w:hAnsi="Tahoma" w:cs="Tahoma"/>
          <w:b/>
          <w:bCs/>
          <w:color w:val="003300"/>
          <w:sz w:val="28"/>
          <w:szCs w:val="28"/>
          <w:rtl/>
          <w:lang w:bidi="fa-IR"/>
        </w:rPr>
        <w:t xml:space="preserve">وَیُزَیِّنُ لى‏ حُبَّ الدُّنْیا وَیَحُولُ بَیْنى‏ وَبَیْنَ الطَّاعَهِ وَالزُّلْفى‏، </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6135D1">
        <w:rPr>
          <w:rFonts w:ascii="Tahoma" w:eastAsia="Times New Roman" w:hAnsi="Tahoma" w:cs="Tahoma"/>
          <w:b/>
          <w:bCs/>
          <w:color w:val="333333"/>
          <w:sz w:val="24"/>
          <w:szCs w:val="24"/>
          <w:rtl/>
          <w:lang w:bidi="fa-IR"/>
        </w:rPr>
        <w:t xml:space="preserve">و دوستى دنیا را پیش چشمم آرایش دهد میان من و فرمانبردارى و تقرب به درگاهت حائل گردد </w:t>
      </w:r>
    </w:p>
    <w:p w:rsidR="006135D1" w:rsidRPr="006135D1" w:rsidRDefault="006135D1" w:rsidP="006135D1">
      <w:pPr>
        <w:shd w:val="clear" w:color="auto" w:fill="FFFFFF"/>
        <w:bidi/>
        <w:spacing w:before="100" w:beforeAutospacing="1" w:after="300" w:line="330" w:lineRule="atLeast"/>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نفس اماره مزّین به وسوسه های شیطانی دوستی دنیا را برای من زینت داده و بین من و اطاعت از پروردگار و بدست آوردن مقام قرب الهی جدائی می افکند</w:t>
      </w:r>
    </w:p>
    <w:p w:rsidR="006135D1" w:rsidRPr="006135D1" w:rsidRDefault="006135D1" w:rsidP="006135D1">
      <w:pPr>
        <w:shd w:val="clear" w:color="auto" w:fill="FFFFFF"/>
        <w:bidi/>
        <w:spacing w:before="100" w:beforeAutospacing="1" w:after="300" w:line="330" w:lineRule="atLeast"/>
        <w:rPr>
          <w:rFonts w:ascii="Arial" w:eastAsia="Times New Roman" w:hAnsi="Arial" w:cs="Arial"/>
          <w:b/>
          <w:bCs/>
          <w:color w:val="333333"/>
          <w:sz w:val="28"/>
          <w:szCs w:val="28"/>
          <w:rtl/>
          <w:lang w:bidi="fa-IR"/>
        </w:rPr>
      </w:pPr>
      <w:r w:rsidRPr="006135D1">
        <w:rPr>
          <w:rFonts w:ascii="Arial" w:eastAsia="Times New Roman" w:hAnsi="Arial" w:cs="Arial"/>
          <w:b/>
          <w:bCs/>
          <w:color w:val="333333"/>
          <w:sz w:val="28"/>
          <w:szCs w:val="28"/>
          <w:rtl/>
          <w:lang w:bidi="fa-IR"/>
        </w:rPr>
        <w:t>شرح این فراز:</w:t>
      </w:r>
    </w:p>
    <w:p w:rsidR="006135D1" w:rsidRPr="006135D1" w:rsidRDefault="006135D1" w:rsidP="006135D1">
      <w:pPr>
        <w:shd w:val="clear" w:color="auto" w:fill="FFFFFF"/>
        <w:bidi/>
        <w:spacing w:before="100" w:beforeAutospacing="1" w:after="300" w:line="330" w:lineRule="atLeast"/>
        <w:rPr>
          <w:rFonts w:ascii="Arial" w:eastAsia="Times New Roman" w:hAnsi="Arial" w:cs="Arial"/>
          <w:color w:val="333333"/>
          <w:rtl/>
          <w:lang w:bidi="fa-IR"/>
        </w:rPr>
      </w:pPr>
      <w:r w:rsidRPr="006135D1">
        <w:rPr>
          <w:rFonts w:ascii="Arial" w:eastAsia="Times New Roman" w:hAnsi="Arial" w:cs="Arial"/>
          <w:color w:val="333333"/>
          <w:sz w:val="28"/>
          <w:szCs w:val="28"/>
          <w:rtl/>
          <w:lang w:bidi="fa-IR"/>
        </w:rPr>
        <w:t xml:space="preserve">موقعیت نفس </w:t>
      </w:r>
      <w:r w:rsidRPr="006135D1">
        <w:rPr>
          <w:rFonts w:ascii="Arial" w:eastAsia="Times New Roman" w:hAnsi="Arial" w:cs="Arial" w:hint="cs"/>
          <w:color w:val="333333"/>
          <w:sz w:val="28"/>
          <w:szCs w:val="28"/>
          <w:rtl/>
          <w:lang w:bidi="fa-IR"/>
        </w:rPr>
        <w:t>آدمی به ریاضت و طاعتی است که در پیش می گیرد پس اگر نفس خود را پاک نگه دارد ، نفس او پاک می ماند و اگر آنرا آلوده گرداند آلوده می شود</w:t>
      </w:r>
      <w:r w:rsidRPr="006135D1">
        <w:rPr>
          <w:rFonts w:ascii="Arial" w:eastAsia="Times New Roman" w:hAnsi="Arial" w:cs="Arial" w:hint="cs"/>
          <w:color w:val="333333"/>
          <w:rtl/>
          <w:lang w:bidi="fa-IR"/>
        </w:rPr>
        <w:t>.(امیرالمؤمنین علی (ع)- غررالحکم)</w:t>
      </w:r>
    </w:p>
    <w:p w:rsidR="006135D1" w:rsidRPr="006135D1" w:rsidRDefault="006135D1" w:rsidP="006135D1">
      <w:pPr>
        <w:shd w:val="clear" w:color="auto" w:fill="FFFFFF"/>
        <w:bidi/>
        <w:spacing w:before="100" w:beforeAutospacing="1" w:after="300" w:line="330" w:lineRule="atLeast"/>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دنیا دوستی منشأ هر گناهی و آفتی و فتنه است. امام علی (ع) می فرماید:اگر به دنیا دل ببندید عمر خود را در راه چیزی صرف کرده اید که نه شما برای آن می مانید و نه آن برای شما.</w:t>
      </w:r>
    </w:p>
    <w:p w:rsidR="006135D1" w:rsidRDefault="006135D1" w:rsidP="006135D1">
      <w:pPr>
        <w:shd w:val="clear" w:color="auto" w:fill="FFFFFF"/>
        <w:bidi/>
        <w:spacing w:before="100" w:beforeAutospacing="1" w:after="300" w:line="330" w:lineRule="atLeast"/>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اصلاح اخلاق و ملکات نفسانی در دو بُعد علم و عمل بصورت کسب اخلاق فاضله و از بین بردن رذائل اخلاقی، تنها از طریق تکرار و تمرین کارهای شایسته مناسب با صفات اخلاقی وو مداومت بر آنها ممکن است. وراه نجات دیگر تقوی الهی و ایمان بخدا و کسب عقاید سالم ،برگرفته از قرآن و عترت است و توجه یافتن به اهداف اخروی که حقیقی است ونه پنداری و خیالی.انسان اگر به دنبال پندار و خیال رود همانا خود را به زیورهای دنیایی آراسته و اسیر دنیا می شود و راه گریز برای اوسخت می گردد وآنجا که هدف ازآفرینش، تکامل است در نزد او بیهوده می شود و کسی که مقام قرب را از دست دهد اسیر ذلتّها خواهد شد.</w:t>
      </w:r>
    </w:p>
    <w:p w:rsidR="006135D1" w:rsidRPr="006135D1" w:rsidRDefault="006135D1" w:rsidP="006135D1">
      <w:pPr>
        <w:shd w:val="clear" w:color="auto" w:fill="FFFFFF"/>
        <w:bidi/>
        <w:spacing w:before="100" w:beforeAutospacing="1" w:after="300" w:line="330" w:lineRule="atLeast"/>
        <w:rPr>
          <w:rFonts w:ascii="Arial" w:eastAsia="Times New Roman" w:hAnsi="Arial" w:cs="Arial"/>
          <w:color w:val="333333"/>
          <w:sz w:val="28"/>
          <w:szCs w:val="28"/>
          <w:rtl/>
          <w:lang w:bidi="fa-IR"/>
        </w:rPr>
      </w:pPr>
    </w:p>
    <w:p w:rsidR="006135D1" w:rsidRPr="006135D1" w:rsidRDefault="006135D1" w:rsidP="006135D1">
      <w:pPr>
        <w:shd w:val="clear" w:color="auto" w:fill="FFFFFF"/>
        <w:bidi/>
        <w:spacing w:before="100" w:beforeAutospacing="1" w:after="300" w:line="330" w:lineRule="atLeast"/>
        <w:rPr>
          <w:rFonts w:ascii="Arial" w:eastAsia="Times New Roman" w:hAnsi="Arial" w:cs="Arial"/>
          <w:color w:val="333333"/>
          <w:sz w:val="28"/>
          <w:szCs w:val="28"/>
          <w:rtl/>
          <w:lang w:bidi="fa-IR"/>
        </w:rPr>
      </w:pP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6135D1">
        <w:rPr>
          <w:rFonts w:ascii="Tahoma" w:eastAsia="Times New Roman" w:hAnsi="Tahoma" w:cs="Tahoma"/>
          <w:b/>
          <w:bCs/>
          <w:color w:val="003300"/>
          <w:sz w:val="28"/>
          <w:szCs w:val="28"/>
          <w:rtl/>
          <w:lang w:bidi="fa-IR"/>
        </w:rPr>
        <w:lastRenderedPageBreak/>
        <w:t>اِلهى‏ اِلَیْکَ اَشْکُو قَلْباً قاسِیاً مَعَ الْوَسْواسِ مُتَقَلِّباً،</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003300"/>
          <w:sz w:val="28"/>
          <w:szCs w:val="28"/>
          <w:rtl/>
          <w:lang w:bidi="fa-IR"/>
        </w:rPr>
      </w:pPr>
      <w:r w:rsidRPr="006135D1">
        <w:rPr>
          <w:rFonts w:ascii="Tahoma" w:eastAsia="Times New Roman" w:hAnsi="Tahoma" w:cs="Tahoma"/>
          <w:b/>
          <w:bCs/>
          <w:color w:val="003300"/>
          <w:sz w:val="28"/>
          <w:szCs w:val="28"/>
          <w:rtl/>
          <w:lang w:bidi="fa-IR"/>
        </w:rPr>
        <w:t xml:space="preserve">وَبِالرَّیْنِ وَالطَّبْعِ مُتَلَبِّساً، وَعَیْناً عَنِ الْبُکآءِ مِنْ خَوْفِکَ جامِدَهً، وِ اِلى‏ ما تَسُرُّها طامِحَهً، </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6135D1">
        <w:rPr>
          <w:rFonts w:ascii="Tahoma" w:eastAsia="Times New Roman" w:hAnsi="Tahoma" w:cs="Tahoma"/>
          <w:b/>
          <w:bCs/>
          <w:color w:val="333333"/>
          <w:sz w:val="24"/>
          <w:szCs w:val="24"/>
          <w:rtl/>
          <w:lang w:bidi="fa-IR"/>
        </w:rPr>
        <w:t>خدایا پیش تو شکوه آرم از دلى که سخت شده و بدست وسوسه‏ها بگردد و به زنگ (خودبینى) و خوى زشت پوشیده شده،</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6135D1">
        <w:rPr>
          <w:rFonts w:ascii="Tahoma" w:eastAsia="Times New Roman" w:hAnsi="Tahoma" w:cs="Tahoma"/>
          <w:b/>
          <w:bCs/>
          <w:color w:val="333333"/>
          <w:sz w:val="24"/>
          <w:szCs w:val="24"/>
          <w:rtl/>
          <w:lang w:bidi="fa-IR"/>
        </w:rPr>
        <w:t xml:space="preserve">و از دیده‏اى که به هنگام گریه کردن از خوف تو خشک است ولى براى نگریستن به مناظر خوش‏آیندش خیره و حریص است </w:t>
      </w:r>
    </w:p>
    <w:p w:rsidR="006135D1" w:rsidRPr="006135D1" w:rsidRDefault="006135D1" w:rsidP="006135D1">
      <w:pPr>
        <w:shd w:val="clear" w:color="auto" w:fill="FFFFFF"/>
        <w:bidi/>
        <w:spacing w:before="100" w:beforeAutospacing="1" w:after="300" w:line="330" w:lineRule="atLeast"/>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پروردگارا! شکایت می کنم از قلبی که قسی شده ، بر اثر وسوسه ها وشک وریب و بالاخره خودسری ، و چشمی که اشک خوف ندارد و هدفش لذت بردن از هر چیزی که شادی او را بر می انگیزد.</w:t>
      </w:r>
    </w:p>
    <w:p w:rsidR="006135D1" w:rsidRPr="006135D1" w:rsidRDefault="006135D1" w:rsidP="006135D1">
      <w:pPr>
        <w:shd w:val="clear" w:color="auto" w:fill="FFFFFF"/>
        <w:bidi/>
        <w:spacing w:before="100" w:beforeAutospacing="1" w:after="300" w:line="330" w:lineRule="atLeast"/>
        <w:rPr>
          <w:rFonts w:ascii="Arial" w:eastAsia="Times New Roman" w:hAnsi="Arial" w:cs="Arial"/>
          <w:color w:val="333333"/>
          <w:sz w:val="28"/>
          <w:szCs w:val="28"/>
          <w:rtl/>
          <w:lang w:bidi="fa-IR"/>
        </w:rPr>
      </w:pPr>
    </w:p>
    <w:p w:rsidR="006135D1" w:rsidRPr="006135D1" w:rsidRDefault="006135D1" w:rsidP="006135D1">
      <w:pPr>
        <w:shd w:val="clear" w:color="auto" w:fill="FFFFFF"/>
        <w:bidi/>
        <w:spacing w:before="100" w:beforeAutospacing="1" w:after="300" w:line="330" w:lineRule="atLeast"/>
        <w:rPr>
          <w:rFonts w:ascii="Arial" w:eastAsia="Times New Roman" w:hAnsi="Arial" w:cs="Arial"/>
          <w:b/>
          <w:bCs/>
          <w:color w:val="333333"/>
          <w:sz w:val="28"/>
          <w:szCs w:val="28"/>
          <w:rtl/>
          <w:lang w:bidi="fa-IR"/>
        </w:rPr>
      </w:pPr>
      <w:r w:rsidRPr="006135D1">
        <w:rPr>
          <w:rFonts w:ascii="Arial" w:eastAsia="Times New Roman" w:hAnsi="Arial" w:cs="Arial" w:hint="cs"/>
          <w:b/>
          <w:bCs/>
          <w:color w:val="333333"/>
          <w:sz w:val="28"/>
          <w:szCs w:val="28"/>
          <w:rtl/>
          <w:lang w:bidi="fa-IR"/>
        </w:rPr>
        <w:t>شرح این فراز:</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دل شگفت انگیز ترین عضو انسان است. دل جایگاه حکمت است یا جایگاه ضد حکمت. دل ظرفهای خدایند . گاه می توان آن ظرفها را از نور الهی پر کرد که معنویت را برای انسان به ارمغان می آورد؛ گاهی این ظرف خدا که فطرت انسانی است بسوی سیاهی می رود ووارونه می گردد.دل قسی  دلی است که بر اثر گناهان سخت شود همچون سنگ که مؤثر در آن ترک عبادت وترک یاد خدا و توجه به دنیا و دنیا دوستی است.پس دلهای خود را خانۀ تقوی کنید ومأوای شهوات قرار ندهید تا دل از انواع خسارتها و آفتها سالم بماند و درگیر بحرانها نشود و آسایش یابد.</w:t>
      </w:r>
    </w:p>
    <w:p w:rsidR="006135D1" w:rsidRPr="006135D1" w:rsidRDefault="006135D1" w:rsidP="006135D1">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6135D1">
        <w:rPr>
          <w:rFonts w:ascii="Tahoma" w:eastAsia="Times New Roman" w:hAnsi="Tahoma" w:cs="Tahoma" w:hint="cs"/>
          <w:b/>
          <w:bCs/>
          <w:color w:val="003300"/>
          <w:sz w:val="28"/>
          <w:szCs w:val="28"/>
          <w:rtl/>
          <w:lang w:bidi="fa-IR"/>
        </w:rPr>
        <w:t>ا</w:t>
      </w:r>
      <w:r w:rsidRPr="006135D1">
        <w:rPr>
          <w:rFonts w:ascii="Tahoma" w:eastAsia="Times New Roman" w:hAnsi="Tahoma" w:cs="Tahoma"/>
          <w:b/>
          <w:bCs/>
          <w:color w:val="003300"/>
          <w:sz w:val="28"/>
          <w:szCs w:val="28"/>
          <w:rtl/>
          <w:lang w:bidi="fa-IR"/>
        </w:rPr>
        <w:t>لهى لا حَوْلَ لى‏ وَلا قُوَّهَ اِلاَّ بِقُدْرَتِکَ، وَلا نَجاهَ لى‏ مِنْ مَکارِهِ الدُّنْیا اِلاَّ بِعِصْمَتِکَ،</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6135D1">
        <w:rPr>
          <w:rFonts w:ascii="Tahoma" w:eastAsia="Times New Roman" w:hAnsi="Tahoma" w:cs="Tahoma" w:hint="cs"/>
          <w:b/>
          <w:bCs/>
          <w:color w:val="333333"/>
          <w:sz w:val="24"/>
          <w:szCs w:val="24"/>
          <w:rtl/>
          <w:lang w:bidi="fa-IR"/>
        </w:rPr>
        <w:t xml:space="preserve">خدایا </w:t>
      </w:r>
      <w:r w:rsidRPr="006135D1">
        <w:rPr>
          <w:rFonts w:ascii="Tahoma" w:eastAsia="Times New Roman" w:hAnsi="Tahoma" w:cs="Tahoma"/>
          <w:b/>
          <w:bCs/>
          <w:color w:val="333333"/>
          <w:sz w:val="24"/>
          <w:szCs w:val="24"/>
          <w:rtl/>
          <w:lang w:bidi="fa-IR"/>
        </w:rPr>
        <w:t xml:space="preserve">نیرویى براى من نیست جز به نیروى تو و راه نجاتى از گرفتاریهاى </w:t>
      </w:r>
      <w:r w:rsidRPr="006135D1">
        <w:rPr>
          <w:rFonts w:ascii="Tahoma" w:eastAsia="Times New Roman" w:hAnsi="Tahoma" w:cs="Tahoma" w:hint="cs"/>
          <w:b/>
          <w:bCs/>
          <w:color w:val="333333"/>
          <w:sz w:val="24"/>
          <w:szCs w:val="24"/>
          <w:rtl/>
          <w:lang w:bidi="fa-IR"/>
        </w:rPr>
        <w:t xml:space="preserve">ومکر های </w:t>
      </w:r>
      <w:r w:rsidRPr="006135D1">
        <w:rPr>
          <w:rFonts w:ascii="Tahoma" w:eastAsia="Times New Roman" w:hAnsi="Tahoma" w:cs="Tahoma"/>
          <w:b/>
          <w:bCs/>
          <w:color w:val="333333"/>
          <w:sz w:val="24"/>
          <w:szCs w:val="24"/>
          <w:rtl/>
          <w:lang w:bidi="fa-IR"/>
        </w:rPr>
        <w:t>دنیا ندارم جز</w:t>
      </w:r>
      <w:r w:rsidRPr="006135D1">
        <w:rPr>
          <w:rFonts w:ascii="Tahoma" w:eastAsia="Times New Roman" w:hAnsi="Tahoma" w:cs="Tahoma" w:hint="cs"/>
          <w:b/>
          <w:bCs/>
          <w:color w:val="333333"/>
          <w:sz w:val="24"/>
          <w:szCs w:val="24"/>
          <w:rtl/>
          <w:lang w:bidi="fa-IR"/>
        </w:rPr>
        <w:t>چنگ زدن به عصمت تو</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 xml:space="preserve">پروردگارا </w:t>
      </w:r>
      <w:r w:rsidRPr="006135D1">
        <w:rPr>
          <w:rFonts w:ascii="Arial" w:eastAsia="Times New Roman" w:hAnsi="Arial" w:cs="Arial"/>
          <w:color w:val="333333"/>
          <w:sz w:val="28"/>
          <w:szCs w:val="28"/>
          <w:rtl/>
          <w:lang w:bidi="fa-IR"/>
        </w:rPr>
        <w:t>: هیچ قدرتی نیست مگر قوت و قدرت تو</w:t>
      </w:r>
      <w:r w:rsidRPr="006135D1">
        <w:rPr>
          <w:rFonts w:ascii="Arial" w:eastAsia="Times New Roman" w:hAnsi="Arial" w:cs="Arial" w:hint="cs"/>
          <w:color w:val="333333"/>
          <w:sz w:val="28"/>
          <w:szCs w:val="28"/>
          <w:rtl/>
          <w:lang w:bidi="fa-IR"/>
        </w:rPr>
        <w:t xml:space="preserve"> و راه نجاتی برای من نیست از تدبیر امور محمود یا مذموم ، مگر چنگ زدن به عصمت تو.</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b/>
          <w:bCs/>
          <w:color w:val="333333"/>
          <w:sz w:val="28"/>
          <w:szCs w:val="28"/>
          <w:rtl/>
          <w:lang w:bidi="fa-IR"/>
        </w:rPr>
        <w:t xml:space="preserve">شرح این فراز: </w:t>
      </w:r>
      <w:r w:rsidRPr="006135D1">
        <w:rPr>
          <w:rFonts w:ascii="Arial" w:eastAsia="Times New Roman" w:hAnsi="Arial" w:cs="Arial" w:hint="cs"/>
          <w:color w:val="333333"/>
          <w:sz w:val="28"/>
          <w:szCs w:val="28"/>
          <w:rtl/>
          <w:lang w:bidi="fa-IR"/>
        </w:rPr>
        <w:t>مکر در عرب چاره اندیشی بد یا خوب است." مکاره الدنیا "مکرهای</w:t>
      </w:r>
      <w:r w:rsidRPr="006135D1">
        <w:rPr>
          <w:rFonts w:ascii="Arial" w:eastAsia="Times New Roman" w:hAnsi="Arial" w:cs="Arial"/>
          <w:color w:val="333333"/>
          <w:sz w:val="28"/>
          <w:szCs w:val="28"/>
          <w:rtl/>
          <w:lang w:bidi="fa-IR"/>
        </w:rPr>
        <w:t xml:space="preserve"> </w:t>
      </w:r>
      <w:r w:rsidRPr="006135D1">
        <w:rPr>
          <w:rFonts w:ascii="Arial" w:eastAsia="Times New Roman" w:hAnsi="Arial" w:cs="Arial" w:hint="cs"/>
          <w:color w:val="333333"/>
          <w:sz w:val="28"/>
          <w:szCs w:val="28"/>
          <w:rtl/>
          <w:lang w:bidi="fa-IR"/>
        </w:rPr>
        <w:t xml:space="preserve">دنیایی است مثل زمانی که یهودیان خواستند حضرت رسول را بکشند یا زندانی و یا تبعید نمایند "ویمکرون و یمکر الله و الله خیرُالماکرین"(انفال30) ومراد از یمکرالله همان تدبیر خداوند است که آن حضرت را مأمور به </w:t>
      </w:r>
      <w:r w:rsidRPr="006135D1">
        <w:rPr>
          <w:rFonts w:ascii="Arial" w:eastAsia="Times New Roman" w:hAnsi="Arial" w:cs="Arial" w:hint="cs"/>
          <w:color w:val="333333"/>
          <w:sz w:val="28"/>
          <w:szCs w:val="28"/>
          <w:rtl/>
          <w:lang w:bidi="fa-IR"/>
        </w:rPr>
        <w:lastRenderedPageBreak/>
        <w:t xml:space="preserve">هجرت کرد ومنجر به حرمان و عذاب بد کاران شد ویا اینکه خواستند عیسی را بکشند مکر خدا نجات دادن عیسی از حیله یهودیان بود . </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b/>
          <w:bCs/>
          <w:color w:val="333333"/>
          <w:sz w:val="28"/>
          <w:szCs w:val="28"/>
          <w:rtl/>
          <w:lang w:bidi="fa-IR"/>
        </w:rPr>
        <w:t xml:space="preserve">پیام این فراز: </w:t>
      </w:r>
      <w:r w:rsidRPr="006135D1">
        <w:rPr>
          <w:rFonts w:ascii="Arial" w:eastAsia="Times New Roman" w:hAnsi="Arial" w:cs="Arial" w:hint="cs"/>
          <w:color w:val="333333"/>
          <w:sz w:val="28"/>
          <w:szCs w:val="28"/>
          <w:rtl/>
          <w:lang w:bidi="fa-IR"/>
        </w:rPr>
        <w:t>مکر و حیله های دنیا در برابر قدرت ازلی الهی ناچیز بوده و همه نابود است.شخص می تواند دربرابرمکرهای مذموم دنیایی بایستد در صورتیکه چنگ به ریسمان الهی زده باشد.مکر های مذموم، ضررهای فردی و اجتماعی و سیاسی را بدنبال دارد وبا در نظر گرفتن اینکه  دین از سیاست جدا نیست باید مراقب بود و با تقوی ارزشها را حفظ کرد حتّی با بر پایی نماز نباید باطلی را تقویت کرد و بنابراین نماز گزاران در مسجدی که پایگاه مخالفان نظام اسلامی است نباید به نماز بایستند. مکر های مذموم، ضرر جبران ناپذیری در اسلام دارد و اینکه هرگونه ضرری در اسلام ممنوع است"لا ضرر و لا ضرار فی الاسلام"</w:t>
      </w:r>
      <w:r w:rsidRPr="006135D1">
        <w:rPr>
          <w:rFonts w:ascii="Arial" w:eastAsia="Times New Roman" w:hAnsi="Arial" w:cs="Arial" w:hint="cs"/>
          <w:color w:val="333333"/>
          <w:rtl/>
          <w:lang w:bidi="fa-IR"/>
        </w:rPr>
        <w:t xml:space="preserve">(وسائل ج 26ص14) </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b/>
          <w:bCs/>
          <w:color w:val="333333"/>
          <w:sz w:val="28"/>
          <w:szCs w:val="28"/>
          <w:rtl/>
          <w:lang w:bidi="fa-IR"/>
        </w:rPr>
        <w:t>خاصیت ذکر:</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امام صادق (ع)فرمودند: هر کس را غمی عارض شود بگوید : لا حول و لا قوة الا بالله العلی العظیم. حضرت رسول به ابوذر وصیّت نمود که این کلمه را بسیار بگوید</w:t>
      </w:r>
      <w:r w:rsidRPr="006135D1">
        <w:rPr>
          <w:rFonts w:ascii="Arial" w:eastAsia="Times New Roman" w:hAnsi="Arial" w:cs="Arial" w:hint="cs"/>
          <w:color w:val="333333"/>
          <w:rtl/>
          <w:lang w:bidi="fa-IR"/>
        </w:rPr>
        <w:t xml:space="preserve">.(بحارالانوار 93/87ح9) </w:t>
      </w:r>
      <w:r w:rsidRPr="006135D1">
        <w:rPr>
          <w:rFonts w:ascii="Arial" w:eastAsia="Times New Roman" w:hAnsi="Arial" w:cs="Arial" w:hint="cs"/>
          <w:color w:val="333333"/>
          <w:sz w:val="28"/>
          <w:szCs w:val="28"/>
          <w:rtl/>
          <w:lang w:bidi="fa-IR"/>
        </w:rPr>
        <w:t xml:space="preserve">یا هر روز صد مرتبه این ذکر را بگوید که خداوند هفتاد نوع بلا را از او دفع می نماید که سهل ترین آنها غم و اندوه می باشد و به سند دیگر منقول است که هر کس دعا کند و دعا خود را به گفتن ما شاء الله لاحول و لاقوة الا بالله ختم نماید دعای او مستجاب می شود </w:t>
      </w:r>
      <w:r w:rsidRPr="006135D1">
        <w:rPr>
          <w:rFonts w:ascii="Arial" w:eastAsia="Times New Roman" w:hAnsi="Arial" w:cs="Arial" w:hint="cs"/>
          <w:color w:val="333333"/>
          <w:rtl/>
          <w:lang w:bidi="fa-IR"/>
        </w:rPr>
        <w:t>(اصول کافی 2/521/ح1)</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6135D1">
        <w:rPr>
          <w:rFonts w:ascii="Tahoma" w:eastAsia="Times New Roman" w:hAnsi="Tahoma" w:cs="Tahoma"/>
          <w:b/>
          <w:bCs/>
          <w:color w:val="003300"/>
          <w:sz w:val="28"/>
          <w:szCs w:val="28"/>
          <w:rtl/>
          <w:lang w:bidi="fa-IR"/>
        </w:rPr>
        <w:t>فَاَسْئَلُکَ بِبَلاغَهِ حِکْمَتِکَ، وَنَفاذِ مَشِیَّتِکَ، اَنْ لا تَجْعَلَنى‏ لِغَیْرِ جُوْدِکَ مُتَعَرِّضاً، وَلا تُصَیِّرَنى‏ لِلْفِتَنِ غَرَضاً</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6135D1">
        <w:rPr>
          <w:rFonts w:ascii="Tahoma" w:eastAsia="Times New Roman" w:hAnsi="Tahoma" w:cs="Tahoma"/>
          <w:b/>
          <w:bCs/>
          <w:color w:val="333333"/>
          <w:sz w:val="24"/>
          <w:szCs w:val="24"/>
          <w:rtl/>
          <w:lang w:bidi="fa-IR"/>
        </w:rPr>
        <w:t xml:space="preserve">پس از تو مى‏خواهم به حکمت </w:t>
      </w:r>
      <w:r w:rsidRPr="006135D1">
        <w:rPr>
          <w:rFonts w:ascii="Tahoma" w:eastAsia="Times New Roman" w:hAnsi="Tahoma" w:cs="Tahoma" w:hint="cs"/>
          <w:b/>
          <w:bCs/>
          <w:color w:val="333333"/>
          <w:sz w:val="24"/>
          <w:szCs w:val="24"/>
          <w:rtl/>
          <w:lang w:bidi="fa-IR"/>
        </w:rPr>
        <w:t xml:space="preserve">بالغه خود </w:t>
      </w:r>
      <w:r w:rsidRPr="006135D1">
        <w:rPr>
          <w:rFonts w:ascii="Tahoma" w:eastAsia="Times New Roman" w:hAnsi="Tahoma" w:cs="Tahoma"/>
          <w:b/>
          <w:bCs/>
          <w:color w:val="333333"/>
          <w:sz w:val="24"/>
          <w:szCs w:val="24"/>
          <w:rtl/>
          <w:lang w:bidi="fa-IR"/>
        </w:rPr>
        <w:t xml:space="preserve">و به مشیت جارى و </w:t>
      </w:r>
      <w:r w:rsidRPr="006135D1">
        <w:rPr>
          <w:rFonts w:ascii="Tahoma" w:eastAsia="Times New Roman" w:hAnsi="Tahoma" w:cs="Tahoma" w:hint="cs"/>
          <w:b/>
          <w:bCs/>
          <w:color w:val="333333"/>
          <w:sz w:val="24"/>
          <w:szCs w:val="24"/>
          <w:rtl/>
          <w:lang w:bidi="fa-IR"/>
        </w:rPr>
        <w:t>نافذ خود</w:t>
      </w:r>
      <w:r w:rsidRPr="006135D1">
        <w:rPr>
          <w:rFonts w:ascii="Tahoma" w:eastAsia="Times New Roman" w:hAnsi="Tahoma" w:cs="Tahoma"/>
          <w:b/>
          <w:bCs/>
          <w:color w:val="333333"/>
          <w:sz w:val="24"/>
          <w:szCs w:val="24"/>
          <w:rtl/>
          <w:lang w:bidi="fa-IR"/>
        </w:rPr>
        <w:t xml:space="preserve">که مرا تنها در معرض‏ جود و بخشش خود درآورى و هدف تیرهاى بلا و آزمایش </w:t>
      </w:r>
      <w:r w:rsidRPr="006135D1">
        <w:rPr>
          <w:rFonts w:ascii="Tahoma" w:eastAsia="Times New Roman" w:hAnsi="Tahoma" w:cs="Tahoma" w:hint="cs"/>
          <w:b/>
          <w:bCs/>
          <w:color w:val="333333"/>
          <w:sz w:val="24"/>
          <w:szCs w:val="24"/>
          <w:rtl/>
          <w:lang w:bidi="fa-IR"/>
        </w:rPr>
        <w:t xml:space="preserve">وفتنه </w:t>
      </w:r>
      <w:r w:rsidRPr="006135D1">
        <w:rPr>
          <w:rFonts w:ascii="Tahoma" w:eastAsia="Times New Roman" w:hAnsi="Tahoma" w:cs="Tahoma"/>
          <w:b/>
          <w:bCs/>
          <w:color w:val="333333"/>
          <w:sz w:val="24"/>
          <w:szCs w:val="24"/>
          <w:rtl/>
          <w:lang w:bidi="fa-IR"/>
        </w:rPr>
        <w:t>قرارم ندهى</w:t>
      </w:r>
    </w:p>
    <w:p w:rsidR="006135D1" w:rsidRPr="006135D1" w:rsidRDefault="006135D1" w:rsidP="006135D1">
      <w:pPr>
        <w:shd w:val="clear" w:color="auto" w:fill="FFFFFF"/>
        <w:bidi/>
        <w:spacing w:before="100" w:beforeAutospacing="1" w:after="300" w:line="330" w:lineRule="atLeast"/>
        <w:rPr>
          <w:rFonts w:ascii="Arial" w:eastAsia="Times New Roman" w:hAnsi="Arial" w:cs="Arial"/>
          <w:b/>
          <w:bCs/>
          <w:color w:val="333333"/>
          <w:sz w:val="28"/>
          <w:szCs w:val="28"/>
          <w:rtl/>
          <w:lang w:bidi="fa-IR"/>
        </w:rPr>
      </w:pPr>
      <w:r w:rsidRPr="006135D1">
        <w:rPr>
          <w:rFonts w:ascii="Arial" w:eastAsia="Times New Roman" w:hAnsi="Arial" w:cs="Arial"/>
          <w:b/>
          <w:bCs/>
          <w:color w:val="333333"/>
          <w:sz w:val="28"/>
          <w:szCs w:val="28"/>
          <w:rtl/>
          <w:lang w:bidi="fa-IR"/>
        </w:rPr>
        <w:t>شرح این فراز:</w:t>
      </w:r>
    </w:p>
    <w:p w:rsidR="006135D1" w:rsidRPr="006135D1" w:rsidRDefault="006135D1" w:rsidP="006135D1">
      <w:pPr>
        <w:shd w:val="clear" w:color="auto" w:fill="FFFFFF"/>
        <w:bidi/>
        <w:spacing w:before="100" w:beforeAutospacing="1" w:after="300" w:line="330" w:lineRule="atLeast"/>
        <w:rPr>
          <w:rFonts w:ascii="Arial" w:eastAsia="Times New Roman" w:hAnsi="Arial" w:cs="Arial"/>
          <w:color w:val="333333"/>
          <w:sz w:val="28"/>
          <w:szCs w:val="28"/>
          <w:rtl/>
          <w:lang w:bidi="fa-IR"/>
        </w:rPr>
      </w:pPr>
      <w:r w:rsidRPr="006135D1">
        <w:rPr>
          <w:rFonts w:ascii="Arial" w:eastAsia="Times New Roman" w:hAnsi="Arial" w:cs="Arial"/>
          <w:color w:val="333333"/>
          <w:sz w:val="28"/>
          <w:szCs w:val="28"/>
          <w:rtl/>
          <w:lang w:bidi="fa-IR"/>
        </w:rPr>
        <w:t>حکمت</w:t>
      </w:r>
      <w:r w:rsidRPr="006135D1">
        <w:rPr>
          <w:rFonts w:ascii="Arial" w:eastAsia="Times New Roman" w:hAnsi="Arial" w:cs="Arial" w:hint="cs"/>
          <w:color w:val="333333"/>
          <w:sz w:val="28"/>
          <w:szCs w:val="28"/>
          <w:rtl/>
          <w:lang w:bidi="fa-IR"/>
        </w:rPr>
        <w:t>؛ واژه ای ملازم با خلل ناپذیری ، استواری و استحکام است</w:t>
      </w:r>
      <w:r w:rsidRPr="006135D1">
        <w:rPr>
          <w:rFonts w:ascii="Arial" w:eastAsia="Times New Roman" w:hAnsi="Arial" w:cs="Arial" w:hint="cs"/>
          <w:color w:val="333333"/>
          <w:rtl/>
          <w:lang w:bidi="fa-IR"/>
        </w:rPr>
        <w:t xml:space="preserve">(قاموس قرآن) </w:t>
      </w:r>
      <w:r w:rsidRPr="006135D1">
        <w:rPr>
          <w:rFonts w:ascii="Arial" w:eastAsia="Times New Roman" w:hAnsi="Arial" w:cs="Arial" w:hint="cs"/>
          <w:color w:val="333333"/>
          <w:sz w:val="28"/>
          <w:szCs w:val="28"/>
          <w:rtl/>
          <w:lang w:bidi="fa-IR"/>
        </w:rPr>
        <w:t xml:space="preserve">. وواژه مشیّت و اراده یک صفت برای خداوند تعالی است. مشیّت و اراده الهی در طول افعال الهی هستند. ائمه(ع) می فرمایند: کارهای خداوند انجام نمی گیرد مگر پس از تعلق علم خدا، بعد مشیّت الهی، وسپس اراده و تقدیر و قضا و امضای خداوندی است. </w:t>
      </w:r>
    </w:p>
    <w:p w:rsidR="006135D1" w:rsidRPr="006135D1" w:rsidRDefault="006135D1" w:rsidP="006135D1">
      <w:pPr>
        <w:shd w:val="clear" w:color="auto" w:fill="FFFFFF"/>
        <w:bidi/>
        <w:spacing w:before="100" w:beforeAutospacing="1" w:after="300" w:line="330" w:lineRule="atLeast"/>
        <w:rPr>
          <w:rFonts w:ascii="Arial" w:eastAsia="Times New Roman" w:hAnsi="Arial" w:cs="Arial"/>
          <w:color w:val="333333"/>
          <w:rtl/>
          <w:lang w:bidi="fa-IR"/>
        </w:rPr>
      </w:pPr>
      <w:r w:rsidRPr="006135D1">
        <w:rPr>
          <w:rFonts w:ascii="Arial" w:eastAsia="Times New Roman" w:hAnsi="Arial" w:cs="Arial" w:hint="cs"/>
          <w:color w:val="333333"/>
          <w:sz w:val="28"/>
          <w:szCs w:val="28"/>
          <w:rtl/>
          <w:lang w:bidi="fa-IR"/>
        </w:rPr>
        <w:t>در این فراز رابطه حکمت خدا با عدل اوست که استحکام دارد و تکلیف ما لا یطاق را بر بشر قائم نمی کند. علامه حلّی می گوید: بر پایه اصل حکمت محال است که خداوند فردی را که توانایی انجام کاری را ندارد بر انجام آن تکلیف نماید</w:t>
      </w:r>
      <w:r w:rsidRPr="006135D1">
        <w:rPr>
          <w:rFonts w:ascii="Arial" w:eastAsia="Times New Roman" w:hAnsi="Arial" w:cs="Arial" w:hint="cs"/>
          <w:color w:val="333333"/>
          <w:rtl/>
          <w:lang w:bidi="fa-IR"/>
        </w:rPr>
        <w:t>.(حسن یوسف دلایل الصدق ، تهران مکتبة النجاح ج1 ص424)</w:t>
      </w:r>
    </w:p>
    <w:p w:rsidR="006135D1" w:rsidRPr="006135D1" w:rsidRDefault="006135D1" w:rsidP="006135D1">
      <w:pPr>
        <w:shd w:val="clear" w:color="auto" w:fill="FFFFFF"/>
        <w:bidi/>
        <w:spacing w:before="100" w:beforeAutospacing="1" w:after="300" w:line="330" w:lineRule="atLeast"/>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 xml:space="preserve">مشیّت الهی که همان صفت ارادۀ خداوندی است واز صفات فعلی اوست که اگراراده کند بوجود می آید و اگراراده نکند بوجود نمی آید وبا همین صفات الهی جود و بخشش اورا تقاضا داریم. </w:t>
      </w:r>
    </w:p>
    <w:p w:rsidR="006135D1" w:rsidRPr="006135D1" w:rsidRDefault="006135D1" w:rsidP="006135D1">
      <w:pPr>
        <w:shd w:val="clear" w:color="auto" w:fill="FFFFFF"/>
        <w:bidi/>
        <w:spacing w:before="100" w:beforeAutospacing="1" w:after="300" w:line="330" w:lineRule="atLeast"/>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lastRenderedPageBreak/>
        <w:t xml:space="preserve">کمال انسانی دراین است که انسان درمقابل خدا ،خود را ذلیل بداند واظهار وجود ننماید و چون و چرا نداشته باشد وفصاحت و بلاغت گفتاری و قولی خداوند را در قرآن بالاترین سخن بداند و در برابر آن سر تسلیم فرود آورد و ثابت نماید که پروردگاری جزء او نیست و هیچکس جزء او سزاوار پرستش نیست.  </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color w:val="333333"/>
          <w:sz w:val="28"/>
          <w:szCs w:val="28"/>
          <w:rtl/>
          <w:lang w:bidi="fa-IR"/>
        </w:rPr>
        <w:t xml:space="preserve">انسان هرکجا </w:t>
      </w:r>
      <w:r w:rsidRPr="006135D1">
        <w:rPr>
          <w:rFonts w:ascii="Arial" w:eastAsia="Times New Roman" w:hAnsi="Arial" w:cs="Arial" w:hint="cs"/>
          <w:color w:val="333333"/>
          <w:sz w:val="28"/>
          <w:szCs w:val="28"/>
          <w:rtl/>
          <w:lang w:bidi="fa-IR"/>
        </w:rPr>
        <w:t xml:space="preserve">باشد </w:t>
      </w:r>
      <w:r w:rsidRPr="006135D1">
        <w:rPr>
          <w:rFonts w:ascii="Arial" w:eastAsia="Times New Roman" w:hAnsi="Arial" w:cs="Arial"/>
          <w:color w:val="333333"/>
          <w:sz w:val="28"/>
          <w:szCs w:val="28"/>
          <w:rtl/>
          <w:lang w:bidi="fa-IR"/>
        </w:rPr>
        <w:t>ازعلم خدا و حکمت او و مشیّت او</w:t>
      </w:r>
      <w:r w:rsidRPr="006135D1">
        <w:rPr>
          <w:rFonts w:ascii="Arial" w:eastAsia="Times New Roman" w:hAnsi="Arial" w:cs="Arial" w:hint="cs"/>
          <w:color w:val="333333"/>
          <w:sz w:val="28"/>
          <w:szCs w:val="28"/>
          <w:rtl/>
          <w:lang w:bidi="fa-IR"/>
        </w:rPr>
        <w:t>بیرون نیست . مسلمان کسی است که خداوند را به احاطه علمیش بشناسد و اگر انسان یقین کند که خدا عالم است می داند چقدر کارهایش درست است پس او در مقابل علم الهی نمی ایستد و اطاعت امر او را بر خود واجب می داند و به تقدیرات الهی واقف بوده و جود و کرم و بخشش الهی را در همۀ لحظات زندگی درک می کند و به لطف الهی چنگ می زند تا همیشه مورد لطف او قرار گیرد.</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6135D1">
        <w:rPr>
          <w:rFonts w:ascii="Tahoma" w:eastAsia="Times New Roman" w:hAnsi="Tahoma" w:cs="Tahoma"/>
          <w:b/>
          <w:bCs/>
          <w:color w:val="003300"/>
          <w:sz w:val="28"/>
          <w:szCs w:val="28"/>
          <w:rtl/>
          <w:lang w:bidi="fa-IR"/>
        </w:rPr>
        <w:t>وَکُنْ لى‏ عَلَى‏ الْأَعْدآءِ ناصِراً، وَعَلَى الْمَخازى‏ وَالْعُیُوبِ ساتِراً وَمِنَ الْبَلاءِ واقِیاً،</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6135D1">
        <w:rPr>
          <w:rFonts w:ascii="Tahoma" w:eastAsia="Times New Roman" w:hAnsi="Tahoma" w:cs="Tahoma"/>
          <w:b/>
          <w:bCs/>
          <w:color w:val="333333"/>
          <w:sz w:val="24"/>
          <w:szCs w:val="24"/>
          <w:rtl/>
          <w:lang w:bidi="fa-IR"/>
        </w:rPr>
        <w:t>و مرا در پیروزى‏ بر دشمنان یارى کنى و رسوائیها و عیوبم را بپوشانى و از بلا محافظتم کنى</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6135D1">
        <w:rPr>
          <w:rFonts w:ascii="Tahoma" w:eastAsia="Times New Roman" w:hAnsi="Tahoma" w:cs="Tahoma"/>
          <w:b/>
          <w:bCs/>
          <w:color w:val="003300"/>
          <w:sz w:val="24"/>
          <w:szCs w:val="24"/>
          <w:rtl/>
          <w:lang w:bidi="fa-IR"/>
        </w:rPr>
        <w:t>وَعَنِ الْمَعاصى‏ عاصِماً بِرَأْفَتِکَ وَرَحْمَتِکَ یا اَرْحَمَ الرَّاحِمینَ.</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6135D1">
        <w:rPr>
          <w:rFonts w:ascii="Tahoma" w:eastAsia="Times New Roman" w:hAnsi="Tahoma" w:cs="Tahoma"/>
          <w:b/>
          <w:bCs/>
          <w:color w:val="333333"/>
          <w:sz w:val="24"/>
          <w:szCs w:val="24"/>
          <w:rtl/>
          <w:lang w:bidi="fa-IR"/>
        </w:rPr>
        <w:t>و از گناهان نگاهم دارى به مهر و رحمتت اى مهربانترین مهربانان‏</w:t>
      </w:r>
    </w:p>
    <w:p w:rsidR="006135D1" w:rsidRPr="006135D1" w:rsidRDefault="006135D1" w:rsidP="006135D1">
      <w:pPr>
        <w:shd w:val="clear" w:color="auto" w:fill="FFFFFF"/>
        <w:bidi/>
        <w:spacing w:before="100" w:beforeAutospacing="1" w:after="300" w:line="330" w:lineRule="atLeast"/>
        <w:rPr>
          <w:rFonts w:ascii="Arial" w:eastAsia="Times New Roman" w:hAnsi="Arial" w:cs="Arial"/>
          <w:b/>
          <w:bCs/>
          <w:color w:val="333333"/>
          <w:sz w:val="28"/>
          <w:szCs w:val="28"/>
          <w:rtl/>
          <w:lang w:bidi="fa-IR"/>
        </w:rPr>
      </w:pPr>
      <w:r w:rsidRPr="006135D1">
        <w:rPr>
          <w:rFonts w:ascii="Arial" w:eastAsia="Times New Roman" w:hAnsi="Arial" w:cs="Arial"/>
          <w:b/>
          <w:bCs/>
          <w:color w:val="333333"/>
          <w:sz w:val="28"/>
          <w:szCs w:val="28"/>
          <w:rtl/>
          <w:lang w:bidi="fa-IR"/>
        </w:rPr>
        <w:t>شرح این فراز</w:t>
      </w:r>
      <w:r w:rsidRPr="006135D1">
        <w:rPr>
          <w:rFonts w:ascii="Arial" w:eastAsia="Times New Roman" w:hAnsi="Arial" w:cs="Arial" w:hint="cs"/>
          <w:b/>
          <w:bCs/>
          <w:color w:val="333333"/>
          <w:sz w:val="28"/>
          <w:szCs w:val="28"/>
          <w:rtl/>
          <w:lang w:bidi="fa-IR"/>
        </w:rPr>
        <w:t>:</w:t>
      </w:r>
    </w:p>
    <w:p w:rsidR="006135D1" w:rsidRPr="006135D1" w:rsidRDefault="006135D1" w:rsidP="006135D1">
      <w:pPr>
        <w:shd w:val="clear" w:color="auto" w:fill="FFFFFF"/>
        <w:bidi/>
        <w:spacing w:before="100" w:beforeAutospacing="1" w:after="300"/>
        <w:rPr>
          <w:rFonts w:ascii="Arial" w:eastAsia="Times New Roman" w:hAnsi="Arial" w:cs="Arial"/>
          <w:color w:val="333333"/>
          <w:rtl/>
          <w:lang w:bidi="fa-IR"/>
        </w:rPr>
      </w:pPr>
      <w:r w:rsidRPr="006135D1">
        <w:rPr>
          <w:rFonts w:ascii="Arial" w:eastAsia="Times New Roman" w:hAnsi="Arial" w:cs="Arial"/>
          <w:color w:val="333333"/>
          <w:sz w:val="28"/>
          <w:szCs w:val="28"/>
          <w:rtl/>
          <w:lang w:bidi="fa-IR"/>
        </w:rPr>
        <w:t xml:space="preserve">آنچه در </w:t>
      </w:r>
      <w:r w:rsidRPr="006135D1">
        <w:rPr>
          <w:rFonts w:ascii="Arial" w:eastAsia="Times New Roman" w:hAnsi="Arial" w:cs="Arial" w:hint="cs"/>
          <w:color w:val="333333"/>
          <w:sz w:val="28"/>
          <w:szCs w:val="28"/>
          <w:rtl/>
          <w:lang w:bidi="fa-IR"/>
        </w:rPr>
        <w:t xml:space="preserve">این فراز مطرح می شود :خود فراموشی و از خود بیگانگی کیفر غفلت از خدا است. غفلت از خدا یک گناه است و خداوند انسان را درمقابل این گناه چنان کیفرمی کند که وی را از خویش غافل می سازد و او را از یاد خود می برد. فراموشی وغفلت از خویش یا از خود بیگانگی به عنوان عقوبت تلقی شده است. </w:t>
      </w:r>
      <w:r w:rsidRPr="006135D1">
        <w:rPr>
          <w:rFonts w:ascii="Arial" w:eastAsia="Times New Roman" w:hAnsi="Arial" w:cs="Arial" w:hint="cs"/>
          <w:color w:val="333333"/>
          <w:rtl/>
          <w:lang w:bidi="fa-IR"/>
        </w:rPr>
        <w:t>(اخلاق در قرآن استاد تقی مصباح یزدی)</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خودشناشی رسیدن به خداشناسی است و خداشناسی همان کمال خواهی است که در رابطه مستقیم با بقاء انسانی می باشد. انسانی که به این مرحله رسیده پس حقیقت جو است . انسان حقیقت جو در هر موقعیتی مایل است که روی پای خود بایستد و خود کفائی خود را به دیگران نشان دهد و این همان قدرت طلبی و یا کمال خواهی است پس دشمن را از غیر دشمن تشخیص و افکار عاقلانه را از افکار جاهلانه تمیز می دهد و بر اساس حق جوئی و حقیقت طلبی راههای انحرافی که آینده ای تلخ و ناگوار را در پی دارد و نوعی تهدید به عذاب و شقاوت است بر او مجهول نمی ماند .</w:t>
      </w:r>
    </w:p>
    <w:p w:rsidR="006135D1" w:rsidRPr="006135D1" w:rsidRDefault="006135D1" w:rsidP="006135D1">
      <w:pPr>
        <w:shd w:val="clear" w:color="auto" w:fill="FFFFFF"/>
        <w:bidi/>
        <w:spacing w:before="100" w:beforeAutospacing="1" w:after="300"/>
        <w:rPr>
          <w:rFonts w:ascii="Arial" w:eastAsia="Times New Roman" w:hAnsi="Arial" w:cs="Arial"/>
          <w:color w:val="333333"/>
          <w:sz w:val="28"/>
          <w:szCs w:val="28"/>
          <w:rtl/>
          <w:lang w:bidi="fa-IR"/>
        </w:rPr>
      </w:pPr>
      <w:r w:rsidRPr="006135D1">
        <w:rPr>
          <w:rFonts w:ascii="Arial" w:eastAsia="Times New Roman" w:hAnsi="Arial" w:cs="Arial" w:hint="cs"/>
          <w:color w:val="333333"/>
          <w:sz w:val="28"/>
          <w:szCs w:val="28"/>
          <w:rtl/>
          <w:lang w:bidi="fa-IR"/>
        </w:rPr>
        <w:t>" و لا تکونوا کالذّین نسُواللهُ فأنساهم أنفسهن"</w:t>
      </w:r>
      <w:r w:rsidRPr="006135D1">
        <w:rPr>
          <w:rFonts w:ascii="Arial" w:eastAsia="Times New Roman" w:hAnsi="Arial" w:cs="Arial" w:hint="cs"/>
          <w:color w:val="333333"/>
          <w:rtl/>
          <w:lang w:bidi="fa-IR"/>
        </w:rPr>
        <w:t>0حشر19)</w:t>
      </w:r>
      <w:r w:rsidRPr="006135D1">
        <w:rPr>
          <w:rFonts w:ascii="Arial" w:eastAsia="Times New Roman" w:hAnsi="Arial" w:cs="Arial" w:hint="cs"/>
          <w:color w:val="333333"/>
          <w:sz w:val="28"/>
          <w:szCs w:val="28"/>
          <w:rtl/>
          <w:lang w:bidi="fa-IR"/>
        </w:rPr>
        <w:t>همانند آن کسان مباشید که خدا را از یاد بردند پس خدا نیز آنان را از یاد خودشان برد.</w:t>
      </w:r>
    </w:p>
    <w:p w:rsidR="006135D1" w:rsidRPr="006135D1" w:rsidRDefault="006135D1" w:rsidP="006135D1">
      <w:pPr>
        <w:shd w:val="clear" w:color="auto" w:fill="FFFFFF"/>
        <w:bidi/>
        <w:spacing w:before="100" w:beforeAutospacing="1" w:after="300" w:line="330" w:lineRule="atLeast"/>
        <w:jc w:val="center"/>
        <w:rPr>
          <w:rFonts w:ascii="Tahoma" w:eastAsia="Times New Roman" w:hAnsi="Tahoma" w:cs="Tahoma"/>
          <w:color w:val="333333"/>
          <w:sz w:val="20"/>
          <w:szCs w:val="20"/>
          <w:rtl/>
          <w:lang w:bidi="fa-IR"/>
        </w:rPr>
      </w:pPr>
    </w:p>
    <w:p w:rsidR="006135D1" w:rsidRPr="006135D1" w:rsidRDefault="006135D1" w:rsidP="006135D1">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6135D1" w:rsidRPr="006135D1" w:rsidRDefault="006135D1" w:rsidP="006135D1">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6135D1" w:rsidRPr="006135D1" w:rsidRDefault="006135D1" w:rsidP="006135D1">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6135D1" w:rsidRPr="006135D1" w:rsidRDefault="006135D1" w:rsidP="006135D1">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6135D1" w:rsidRPr="006135D1" w:rsidRDefault="006135D1" w:rsidP="006135D1">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6135D1" w:rsidRPr="006135D1" w:rsidRDefault="006135D1" w:rsidP="006135D1">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6135D1" w:rsidRPr="006135D1" w:rsidRDefault="006135D1" w:rsidP="006135D1">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6135D1" w:rsidRPr="006135D1" w:rsidRDefault="006135D1" w:rsidP="006135D1">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6135D1" w:rsidRDefault="006135D1" w:rsidP="0089726E">
      <w:pPr>
        <w:jc w:val="right"/>
      </w:pPr>
    </w:p>
    <w:sectPr w:rsidR="0061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BBNacim">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66181"/>
    <w:multiLevelType w:val="hybridMultilevel"/>
    <w:tmpl w:val="131A2CBC"/>
    <w:lvl w:ilvl="0" w:tplc="D256D8C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577B0"/>
    <w:multiLevelType w:val="hybridMultilevel"/>
    <w:tmpl w:val="8AEE6FF8"/>
    <w:lvl w:ilvl="0" w:tplc="1C38D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6E"/>
    <w:rsid w:val="006135D1"/>
    <w:rsid w:val="0089726E"/>
    <w:rsid w:val="00A24B37"/>
    <w:rsid w:val="00B06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wikishia.net/index.php?title=%D8%A7%D9%84%D8%B5%D8%AD%DB%8C%D9%81%D8%A9_%D8%A7%D9%84%D8%AB%D8%A7%D9%86%DB%8C%D8%A9_%D8%A7%D9%84%D8%B3%D8%AC%D8%A7%D8%AF%DB%8C%D8%A9_(%DA%A9%D8%AA%D8%A7%D8%A8)&amp;action=edit&amp;redlink=1" TargetMode="External"/><Relationship Id="rId13" Type="http://schemas.openxmlformats.org/officeDocument/2006/relationships/hyperlink" Target="http://fa.wikishia.net/view/%D8%B4%DB%8C%D8%AE_%D8%AD%D8%B1_%D8%B9%D8%A7%D9%85%D9%84%DB%8C" TargetMode="External"/><Relationship Id="rId18" Type="http://schemas.openxmlformats.org/officeDocument/2006/relationships/hyperlink" Target="http://fa.wikishia.net/view/%D8%B1%D9%88%D8%B6%D8%A9_%D8%A7%D9%84%D9%85%D8%AA%D9%82%DB%8C%D9%86" TargetMode="External"/><Relationship Id="rId26" Type="http://schemas.openxmlformats.org/officeDocument/2006/relationships/hyperlink" Target="http://fa.wikishia.net/view/%D8%B1%DB%8C%D8%A7%D8%B6_%D8%A7%D9%84%D9%85%D8%B3%D8%A7%D8%A6%D9%84_%D9%81%DB%8C_%D8%A8%DB%8C%D8%A7%D9%86_%D8%A7%D9%84%D8%A7%D8%AD%DA%A9%D8%A7%D9%85_%D8%A8%D8%A7%D9%84%D8%AF%D9%84%D8%A7%D8%A6%D9%84_(%DA%A9%D8%AA%D8%A7%D8%A8)" TargetMode="External"/><Relationship Id="rId3" Type="http://schemas.microsoft.com/office/2007/relationships/stylesWithEffects" Target="stylesWithEffects.xml"/><Relationship Id="rId21" Type="http://schemas.openxmlformats.org/officeDocument/2006/relationships/hyperlink" Target="http://fa.wikishia.net/index.php?title=%D9%85%D8%B3%D8%AC%D8%AF_%D8%AC%D8%A7%D9%85%D8%B9_%D8%A7%D8%B5%D9%81%D9%87%D8%A7%D9%86&amp;action=edit&amp;redlink=1" TargetMode="External"/><Relationship Id="rId7" Type="http://schemas.openxmlformats.org/officeDocument/2006/relationships/image" Target="media/image1.png"/><Relationship Id="rId12" Type="http://schemas.openxmlformats.org/officeDocument/2006/relationships/hyperlink" Target="http://fa.wikishia.net/view/%D8%B1%D9%88%D8%A7%DB%8C%D8%AA" TargetMode="External"/><Relationship Id="rId17" Type="http://schemas.openxmlformats.org/officeDocument/2006/relationships/hyperlink" Target="http://fa.wikishia.net/view/%D8%B4%DB%8C%D8%B9%D9%87" TargetMode="External"/><Relationship Id="rId25" Type="http://schemas.openxmlformats.org/officeDocument/2006/relationships/hyperlink" Target="http://fa.wikishia.net/view/%D8%B3%DB%8C%D8%AF_%D8%B9%D9%84%DB%8C_%D8%B7%D8%A8%D8%A7%D8%B7%D8%A8%D8%A7%DB%8C%DB%8C" TargetMode="External"/><Relationship Id="rId2" Type="http://schemas.openxmlformats.org/officeDocument/2006/relationships/styles" Target="styles.xml"/><Relationship Id="rId16" Type="http://schemas.openxmlformats.org/officeDocument/2006/relationships/hyperlink" Target="http://fa.wikishia.net/view/%D8%B9%D9%84%D8%A7%D9%85%D9%87_%D9%85%D8%AC%D9%84%D8%B3%DB%8C" TargetMode="External"/><Relationship Id="rId20" Type="http://schemas.openxmlformats.org/officeDocument/2006/relationships/hyperlink" Target="http://fa.wikishia.net/view/%D9%86%D8%AC%D9%8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url?url=http://bishtarbedanim.ir/post/218&amp;rct=j&amp;frm=1&amp;q=&amp;esrc=s&amp;sa=U&amp;ved=0ahUKEwjx3PXH6O_NAhVGzRQKHdGiCPEQwW4IHjAE&amp;usg=AFQjCNEEXpwidTNgMmUskK3O4QOk9qB33A" TargetMode="External"/><Relationship Id="rId11" Type="http://schemas.openxmlformats.org/officeDocument/2006/relationships/hyperlink" Target="http://fa.wikishia.net/view/%D8%B9%D9%84%D8%A7%D9%85%D9%87_%D9%85%D8%AC%D9%84%D8%B3%DB%8C" TargetMode="External"/><Relationship Id="rId24" Type="http://schemas.openxmlformats.org/officeDocument/2006/relationships/hyperlink" Target="http://fa.wikishia.net/view/%D9%86%D9%85%D8%A7%D8%B2_%D8%AC%D9%85%D8%B9%D9%87" TargetMode="External"/><Relationship Id="rId5" Type="http://schemas.openxmlformats.org/officeDocument/2006/relationships/webSettings" Target="webSettings.xml"/><Relationship Id="rId15" Type="http://schemas.openxmlformats.org/officeDocument/2006/relationships/hyperlink" Target="http://fa.wikishia.net/view/%D9%82%D8%B1%D8%A2%D9%86" TargetMode="External"/><Relationship Id="rId23" Type="http://schemas.openxmlformats.org/officeDocument/2006/relationships/hyperlink" Target="http://fa.wikishia.net/view/%D9%85%DB%8C%D8%B1_%D8%AF%D8%A7%D9%85%D8%A7%D8%AF" TargetMode="External"/><Relationship Id="rId28" Type="http://schemas.openxmlformats.org/officeDocument/2006/relationships/image" Target="media/image2.jpeg"/><Relationship Id="rId10" Type="http://schemas.openxmlformats.org/officeDocument/2006/relationships/hyperlink" Target="http://fa.wikishia.net/view/%D9%85%D9%81%D8%A7%D8%AA%DB%8C%D8%AD_%D8%A7%D9%84%D8%AC%D9%86%D8%A7%D9%86" TargetMode="External"/><Relationship Id="rId19" Type="http://schemas.openxmlformats.org/officeDocument/2006/relationships/hyperlink" Target="http://fa.wikishia.net/view/%D9%84%D9%88%D8%A7%D9%85%D8%B9_%D8%B5%D8%A7%D8%AD%D8%A8%D9%82%D8%B1%D8%A7%D9%86%DB%8C" TargetMode="External"/><Relationship Id="rId4" Type="http://schemas.openxmlformats.org/officeDocument/2006/relationships/settings" Target="settings.xml"/><Relationship Id="rId9" Type="http://schemas.openxmlformats.org/officeDocument/2006/relationships/hyperlink" Target="http://fa.wikishia.net/view/%D8%A8%D8%AD%D8%A7%D8%B1%D8%A7%D9%84%D8%A7%D9%86%D9%88%D8%A7%D8%B1" TargetMode="External"/><Relationship Id="rId14" Type="http://schemas.openxmlformats.org/officeDocument/2006/relationships/hyperlink" Target="http://fa.wikishia.net/view/%D9%85%D8%B1%D8%B3%D9%84" TargetMode="External"/><Relationship Id="rId22" Type="http://schemas.openxmlformats.org/officeDocument/2006/relationships/hyperlink" Target="http://fa.wikishia.net/view/%D8%B4%DB%8C%D8%AE_%D8%A8%D9%87%D8%A7%D8%A6%DB%8C" TargetMode="External"/><Relationship Id="rId27" Type="http://schemas.openxmlformats.org/officeDocument/2006/relationships/hyperlink" Target="http://www.google.com/url?url=http://namakstan.ir/sms-on-praying.html&amp;rct=j&amp;frm=1&amp;q=&amp;esrc=s&amp;sa=U&amp;ved=0ahUKEwjszIOt6u_NAhXFSBQKHb_1CJMQwW4IFjAA&amp;usg=AFQjCNFk3uzAKhlUCJs8O_LR880pyJ_KeQ"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pourshafie</dc:creator>
  <cp:lastModifiedBy>pourshafie</cp:lastModifiedBy>
  <cp:revision>3</cp:revision>
  <dcterms:created xsi:type="dcterms:W3CDTF">2016-12-31T16:58:00Z</dcterms:created>
  <dcterms:modified xsi:type="dcterms:W3CDTF">2017-01-01T10:07:00Z</dcterms:modified>
</cp:coreProperties>
</file>